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A1" w:rsidRPr="00047F37" w:rsidRDefault="007F2359" w:rsidP="00A027F2">
      <w:pPr>
        <w:pStyle w:val="Heading2"/>
        <w:rPr>
          <w:rFonts w:ascii="Arial" w:hAnsi="Arial" w:cs="Arial"/>
          <w:u w:val="none"/>
        </w:rPr>
      </w:pPr>
      <w:bookmarkStart w:id="0" w:name="_GoBack"/>
      <w:bookmarkEnd w:id="0"/>
      <w:r w:rsidRPr="00047F37">
        <w:rPr>
          <w:rFonts w:ascii="Arial" w:hAnsi="Arial" w:cs="Arial"/>
          <w:u w:val="none"/>
        </w:rPr>
        <w:t>S</w:t>
      </w:r>
      <w:r w:rsidR="00F57B84" w:rsidRPr="00047F37">
        <w:rPr>
          <w:rFonts w:ascii="Arial" w:hAnsi="Arial" w:cs="Arial"/>
          <w:u w:val="none"/>
        </w:rPr>
        <w:t xml:space="preserve">cholarly </w:t>
      </w:r>
      <w:r w:rsidR="00251B23" w:rsidRPr="00047F37">
        <w:rPr>
          <w:rFonts w:ascii="Arial" w:hAnsi="Arial" w:cs="Arial"/>
          <w:u w:val="none"/>
        </w:rPr>
        <w:t xml:space="preserve">and Professional </w:t>
      </w:r>
      <w:r w:rsidR="00ED0B70" w:rsidRPr="00047F37">
        <w:rPr>
          <w:rFonts w:ascii="Arial" w:hAnsi="Arial" w:cs="Arial"/>
          <w:u w:val="none"/>
        </w:rPr>
        <w:t>Writing</w:t>
      </w:r>
      <w:r w:rsidRPr="00047F37">
        <w:rPr>
          <w:rFonts w:ascii="Arial" w:hAnsi="Arial" w:cs="Arial"/>
          <w:u w:val="none"/>
        </w:rPr>
        <w:t xml:space="preserve"> </w:t>
      </w:r>
      <w:r w:rsidR="00ED0B70" w:rsidRPr="00047F37">
        <w:rPr>
          <w:rFonts w:ascii="Arial" w:hAnsi="Arial" w:cs="Arial"/>
          <w:u w:val="none"/>
        </w:rPr>
        <w:t>Seminar</w:t>
      </w:r>
    </w:p>
    <w:p w:rsidR="00ED2EA1" w:rsidRDefault="00ED2EA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1350"/>
        <w:gridCol w:w="3258"/>
      </w:tblGrid>
      <w:tr w:rsidR="00776F6A" w:rsidRPr="0049279D">
        <w:trPr>
          <w:trHeight w:val="66"/>
        </w:trPr>
        <w:tc>
          <w:tcPr>
            <w:tcW w:w="1368" w:type="dxa"/>
          </w:tcPr>
          <w:p w:rsidR="00776F6A" w:rsidRPr="008170A7" w:rsidRDefault="00776F6A" w:rsidP="0010665A">
            <w:pPr>
              <w:pStyle w:val="Heading1"/>
              <w:rPr>
                <w:szCs w:val="24"/>
              </w:rPr>
            </w:pPr>
            <w:r w:rsidRPr="004C6531">
              <w:rPr>
                <w:szCs w:val="24"/>
              </w:rPr>
              <w:t>Instructor:</w:t>
            </w:r>
            <w:r>
              <w:rPr>
                <w:szCs w:val="24"/>
              </w:rPr>
              <w:t xml:space="preserve"> </w:t>
            </w:r>
          </w:p>
        </w:tc>
        <w:tc>
          <w:tcPr>
            <w:tcW w:w="3600" w:type="dxa"/>
          </w:tcPr>
          <w:p w:rsidR="00776F6A" w:rsidRPr="004C6531" w:rsidRDefault="00776F6A" w:rsidP="0010665A">
            <w:pPr>
              <w:pStyle w:val="Heading1"/>
              <w:rPr>
                <w:szCs w:val="24"/>
              </w:rPr>
            </w:pPr>
          </w:p>
        </w:tc>
        <w:tc>
          <w:tcPr>
            <w:tcW w:w="1350" w:type="dxa"/>
          </w:tcPr>
          <w:p w:rsidR="00776F6A" w:rsidRPr="004C6531" w:rsidRDefault="00F51464" w:rsidP="0010665A">
            <w:pPr>
              <w:pStyle w:val="Heading1"/>
              <w:rPr>
                <w:szCs w:val="24"/>
              </w:rPr>
            </w:pPr>
            <w:r>
              <w:rPr>
                <w:szCs w:val="24"/>
              </w:rPr>
              <w:t>Semester</w:t>
            </w:r>
          </w:p>
        </w:tc>
        <w:tc>
          <w:tcPr>
            <w:tcW w:w="3258" w:type="dxa"/>
          </w:tcPr>
          <w:p w:rsidR="00776F6A" w:rsidRPr="00F51464" w:rsidRDefault="00776F6A" w:rsidP="00D440A4">
            <w:pPr>
              <w:pStyle w:val="Heading1"/>
              <w:rPr>
                <w:szCs w:val="24"/>
              </w:rPr>
            </w:pPr>
          </w:p>
        </w:tc>
      </w:tr>
      <w:tr w:rsidR="00776F6A" w:rsidRPr="00B01A66">
        <w:trPr>
          <w:trHeight w:val="225"/>
        </w:trPr>
        <w:tc>
          <w:tcPr>
            <w:tcW w:w="1368" w:type="dxa"/>
          </w:tcPr>
          <w:p w:rsidR="00776F6A" w:rsidRPr="004C6531" w:rsidRDefault="00F51464" w:rsidP="0010665A">
            <w:pPr>
              <w:rPr>
                <w:sz w:val="24"/>
                <w:szCs w:val="24"/>
              </w:rPr>
            </w:pPr>
            <w:r>
              <w:rPr>
                <w:sz w:val="24"/>
                <w:szCs w:val="24"/>
              </w:rPr>
              <w:t>Section</w:t>
            </w:r>
            <w:r w:rsidR="00776F6A">
              <w:rPr>
                <w:sz w:val="24"/>
                <w:szCs w:val="24"/>
              </w:rPr>
              <w:t xml:space="preserve">: </w:t>
            </w:r>
          </w:p>
        </w:tc>
        <w:tc>
          <w:tcPr>
            <w:tcW w:w="3600" w:type="dxa"/>
          </w:tcPr>
          <w:p w:rsidR="00776F6A" w:rsidRDefault="00776F6A" w:rsidP="0010665A">
            <w:pPr>
              <w:rPr>
                <w:sz w:val="24"/>
                <w:szCs w:val="24"/>
              </w:rPr>
            </w:pPr>
          </w:p>
        </w:tc>
        <w:tc>
          <w:tcPr>
            <w:tcW w:w="1350" w:type="dxa"/>
          </w:tcPr>
          <w:p w:rsidR="00776F6A" w:rsidRPr="00B01A66" w:rsidRDefault="00776F6A" w:rsidP="0010665A">
            <w:pPr>
              <w:rPr>
                <w:sz w:val="24"/>
                <w:szCs w:val="24"/>
              </w:rPr>
            </w:pPr>
            <w:r w:rsidRPr="00B01A66">
              <w:rPr>
                <w:sz w:val="24"/>
                <w:szCs w:val="24"/>
              </w:rPr>
              <w:t>Phone #:</w:t>
            </w:r>
          </w:p>
        </w:tc>
        <w:tc>
          <w:tcPr>
            <w:tcW w:w="3258" w:type="dxa"/>
          </w:tcPr>
          <w:p w:rsidR="00776F6A" w:rsidRPr="00B01A66" w:rsidRDefault="00776F6A" w:rsidP="0010665A">
            <w:pPr>
              <w:rPr>
                <w:sz w:val="24"/>
                <w:szCs w:val="24"/>
              </w:rPr>
            </w:pPr>
          </w:p>
        </w:tc>
      </w:tr>
      <w:tr w:rsidR="00F51464" w:rsidRPr="004C6531">
        <w:trPr>
          <w:trHeight w:val="306"/>
        </w:trPr>
        <w:tc>
          <w:tcPr>
            <w:tcW w:w="1368" w:type="dxa"/>
          </w:tcPr>
          <w:p w:rsidR="00F51464" w:rsidRPr="004C6531" w:rsidRDefault="00F51464" w:rsidP="0010665A">
            <w:pPr>
              <w:rPr>
                <w:sz w:val="24"/>
                <w:szCs w:val="24"/>
              </w:rPr>
            </w:pPr>
            <w:r>
              <w:rPr>
                <w:sz w:val="24"/>
                <w:szCs w:val="24"/>
              </w:rPr>
              <w:t xml:space="preserve">Classroom: </w:t>
            </w:r>
          </w:p>
        </w:tc>
        <w:tc>
          <w:tcPr>
            <w:tcW w:w="3600" w:type="dxa"/>
          </w:tcPr>
          <w:p w:rsidR="00F51464" w:rsidRPr="004C6531" w:rsidRDefault="00F51464" w:rsidP="0010665A">
            <w:pPr>
              <w:rPr>
                <w:sz w:val="24"/>
                <w:szCs w:val="24"/>
              </w:rPr>
            </w:pPr>
          </w:p>
        </w:tc>
        <w:tc>
          <w:tcPr>
            <w:tcW w:w="1350" w:type="dxa"/>
          </w:tcPr>
          <w:p w:rsidR="00F51464" w:rsidRPr="004C6531" w:rsidRDefault="00F51464" w:rsidP="009A7EFD">
            <w:pPr>
              <w:rPr>
                <w:sz w:val="24"/>
                <w:szCs w:val="24"/>
              </w:rPr>
            </w:pPr>
            <w:r w:rsidRPr="004C6531">
              <w:rPr>
                <w:sz w:val="24"/>
                <w:szCs w:val="24"/>
              </w:rPr>
              <w:t>E-Mail:</w:t>
            </w:r>
          </w:p>
        </w:tc>
        <w:tc>
          <w:tcPr>
            <w:tcW w:w="3258" w:type="dxa"/>
          </w:tcPr>
          <w:p w:rsidR="00F51464" w:rsidRPr="004C6531" w:rsidRDefault="00F51464" w:rsidP="009A7EFD">
            <w:pPr>
              <w:rPr>
                <w:sz w:val="24"/>
                <w:szCs w:val="24"/>
              </w:rPr>
            </w:pPr>
          </w:p>
        </w:tc>
      </w:tr>
      <w:tr w:rsidR="00F51464" w:rsidRPr="004C6531">
        <w:trPr>
          <w:trHeight w:val="306"/>
        </w:trPr>
        <w:tc>
          <w:tcPr>
            <w:tcW w:w="1368" w:type="dxa"/>
          </w:tcPr>
          <w:p w:rsidR="00F51464" w:rsidRDefault="00F51464" w:rsidP="0010665A">
            <w:pPr>
              <w:rPr>
                <w:sz w:val="24"/>
                <w:szCs w:val="24"/>
              </w:rPr>
            </w:pPr>
            <w:r>
              <w:rPr>
                <w:sz w:val="24"/>
                <w:szCs w:val="24"/>
              </w:rPr>
              <w:t>Day/Time:</w:t>
            </w:r>
          </w:p>
        </w:tc>
        <w:tc>
          <w:tcPr>
            <w:tcW w:w="3600" w:type="dxa"/>
          </w:tcPr>
          <w:p w:rsidR="00F51464" w:rsidRDefault="000F6D71" w:rsidP="009C4CA3">
            <w:pPr>
              <w:rPr>
                <w:sz w:val="24"/>
                <w:szCs w:val="24"/>
              </w:rPr>
            </w:pPr>
            <w:r>
              <w:rPr>
                <w:sz w:val="24"/>
                <w:szCs w:val="24"/>
              </w:rPr>
              <w:t>Each session is set up</w:t>
            </w:r>
            <w:r w:rsidR="002E0338">
              <w:rPr>
                <w:sz w:val="24"/>
                <w:szCs w:val="24"/>
              </w:rPr>
              <w:t xml:space="preserve"> as a 3</w:t>
            </w:r>
            <w:r w:rsidR="009C4CA3">
              <w:rPr>
                <w:sz w:val="24"/>
                <w:szCs w:val="24"/>
              </w:rPr>
              <w:t>-</w:t>
            </w:r>
            <w:r w:rsidR="002E0338">
              <w:rPr>
                <w:sz w:val="24"/>
                <w:szCs w:val="24"/>
              </w:rPr>
              <w:t xml:space="preserve">hour class session followed by a hybrid session. </w:t>
            </w:r>
          </w:p>
        </w:tc>
        <w:tc>
          <w:tcPr>
            <w:tcW w:w="1350" w:type="dxa"/>
          </w:tcPr>
          <w:p w:rsidR="00F51464" w:rsidRPr="004C6531" w:rsidRDefault="00F51464" w:rsidP="009A7EFD">
            <w:pPr>
              <w:pStyle w:val="Heading1"/>
              <w:rPr>
                <w:szCs w:val="24"/>
              </w:rPr>
            </w:pPr>
            <w:r w:rsidRPr="004C6531">
              <w:rPr>
                <w:szCs w:val="24"/>
              </w:rPr>
              <w:t>Office H</w:t>
            </w:r>
            <w:r w:rsidR="00251B23">
              <w:rPr>
                <w:szCs w:val="24"/>
              </w:rPr>
              <w:t>ou</w:t>
            </w:r>
            <w:r w:rsidRPr="004C6531">
              <w:rPr>
                <w:szCs w:val="24"/>
              </w:rPr>
              <w:t>rs:</w:t>
            </w:r>
          </w:p>
        </w:tc>
        <w:tc>
          <w:tcPr>
            <w:tcW w:w="3258" w:type="dxa"/>
          </w:tcPr>
          <w:p w:rsidR="00F51464" w:rsidRPr="00622AE9" w:rsidRDefault="00F51464" w:rsidP="009A7EFD">
            <w:pPr>
              <w:pStyle w:val="Heading1"/>
              <w:rPr>
                <w:szCs w:val="24"/>
              </w:rPr>
            </w:pPr>
          </w:p>
        </w:tc>
      </w:tr>
      <w:tr w:rsidR="00F2202E" w:rsidRPr="004C6531">
        <w:trPr>
          <w:trHeight w:val="306"/>
        </w:trPr>
        <w:tc>
          <w:tcPr>
            <w:tcW w:w="1368" w:type="dxa"/>
          </w:tcPr>
          <w:p w:rsidR="00F2202E" w:rsidRDefault="00F2202E" w:rsidP="0010665A">
            <w:pPr>
              <w:rPr>
                <w:sz w:val="24"/>
                <w:szCs w:val="24"/>
              </w:rPr>
            </w:pPr>
            <w:r>
              <w:rPr>
                <w:sz w:val="24"/>
                <w:szCs w:val="24"/>
              </w:rPr>
              <w:t>Format</w:t>
            </w:r>
          </w:p>
        </w:tc>
        <w:tc>
          <w:tcPr>
            <w:tcW w:w="3600" w:type="dxa"/>
          </w:tcPr>
          <w:p w:rsidR="00F2202E" w:rsidRDefault="00F2202E" w:rsidP="0010665A">
            <w:pPr>
              <w:rPr>
                <w:sz w:val="24"/>
                <w:szCs w:val="24"/>
              </w:rPr>
            </w:pPr>
            <w:r>
              <w:rPr>
                <w:sz w:val="24"/>
                <w:szCs w:val="24"/>
              </w:rPr>
              <w:t>Hybrid – assignments and forums online</w:t>
            </w:r>
          </w:p>
        </w:tc>
        <w:tc>
          <w:tcPr>
            <w:tcW w:w="1350" w:type="dxa"/>
          </w:tcPr>
          <w:p w:rsidR="00F2202E" w:rsidRPr="004C6531" w:rsidRDefault="00F2202E" w:rsidP="009A7EFD">
            <w:pPr>
              <w:pStyle w:val="Heading1"/>
              <w:rPr>
                <w:szCs w:val="24"/>
              </w:rPr>
            </w:pPr>
          </w:p>
        </w:tc>
        <w:tc>
          <w:tcPr>
            <w:tcW w:w="3258" w:type="dxa"/>
          </w:tcPr>
          <w:p w:rsidR="00F2202E" w:rsidRDefault="00F2202E" w:rsidP="009A7EFD">
            <w:pPr>
              <w:pStyle w:val="Heading1"/>
              <w:rPr>
                <w:szCs w:val="24"/>
              </w:rPr>
            </w:pPr>
          </w:p>
        </w:tc>
      </w:tr>
    </w:tbl>
    <w:p w:rsidR="00776F6A" w:rsidRDefault="00776F6A">
      <w:pPr>
        <w:rPr>
          <w:sz w:val="24"/>
        </w:rPr>
      </w:pPr>
    </w:p>
    <w:p w:rsidR="00ED2EA1" w:rsidRPr="00344089" w:rsidRDefault="00956741" w:rsidP="00EB3A21">
      <w:pPr>
        <w:pStyle w:val="ListParagraph"/>
        <w:numPr>
          <w:ilvl w:val="0"/>
          <w:numId w:val="8"/>
        </w:numPr>
        <w:tabs>
          <w:tab w:val="left" w:pos="540"/>
        </w:tabs>
        <w:spacing w:after="120"/>
        <w:ind w:left="180" w:hanging="180"/>
        <w:rPr>
          <w:rFonts w:ascii="Arial" w:hAnsi="Arial" w:cs="Arial"/>
          <w:b/>
          <w:sz w:val="22"/>
        </w:rPr>
      </w:pPr>
      <w:r w:rsidRPr="00344089">
        <w:rPr>
          <w:rFonts w:ascii="Arial" w:hAnsi="Arial" w:cs="Arial"/>
          <w:b/>
          <w:sz w:val="22"/>
        </w:rPr>
        <w:t>Cour</w:t>
      </w:r>
      <w:r w:rsidR="00ED2EA1" w:rsidRPr="00344089">
        <w:rPr>
          <w:rFonts w:ascii="Arial" w:hAnsi="Arial" w:cs="Arial"/>
          <w:b/>
          <w:sz w:val="22"/>
        </w:rPr>
        <w:t>se Description</w:t>
      </w:r>
    </w:p>
    <w:p w:rsidR="005D53F6" w:rsidRPr="001B6160" w:rsidRDefault="009C4CA3" w:rsidP="001B6160">
      <w:pPr>
        <w:pStyle w:val="BodyText"/>
        <w:spacing w:line="264" w:lineRule="auto"/>
        <w:rPr>
          <w:sz w:val="22"/>
        </w:rPr>
      </w:pPr>
      <w:r w:rsidRPr="001B6160">
        <w:rPr>
          <w:sz w:val="22"/>
        </w:rPr>
        <w:t>Scholarly and Professional Writing</w:t>
      </w:r>
      <w:r w:rsidR="00776F6A" w:rsidRPr="001B6160">
        <w:rPr>
          <w:sz w:val="22"/>
        </w:rPr>
        <w:t xml:space="preserve"> prepares </w:t>
      </w:r>
      <w:r w:rsidR="005A3A5A" w:rsidRPr="001B6160">
        <w:rPr>
          <w:sz w:val="22"/>
        </w:rPr>
        <w:t>BSW/MSW</w:t>
      </w:r>
      <w:r w:rsidR="00776F6A" w:rsidRPr="001B6160">
        <w:rPr>
          <w:sz w:val="22"/>
        </w:rPr>
        <w:t xml:space="preserve"> students to </w:t>
      </w:r>
      <w:r w:rsidR="00251B23" w:rsidRPr="001B6160">
        <w:rPr>
          <w:sz w:val="22"/>
        </w:rPr>
        <w:t>write effectively and clearly.</w:t>
      </w:r>
      <w:r w:rsidR="00776F6A" w:rsidRPr="001B6160">
        <w:rPr>
          <w:sz w:val="22"/>
        </w:rPr>
        <w:t xml:space="preserve"> </w:t>
      </w:r>
      <w:r w:rsidR="00251B23" w:rsidRPr="001B6160">
        <w:rPr>
          <w:sz w:val="22"/>
        </w:rPr>
        <w:t xml:space="preserve">This course scaffolds student learning </w:t>
      </w:r>
      <w:r w:rsidRPr="001B6160">
        <w:rPr>
          <w:sz w:val="22"/>
        </w:rPr>
        <w:t xml:space="preserve">to </w:t>
      </w:r>
      <w:r w:rsidR="00251B23" w:rsidRPr="001B6160">
        <w:rPr>
          <w:sz w:val="22"/>
        </w:rPr>
        <w:t xml:space="preserve">develop </w:t>
      </w:r>
      <w:r w:rsidR="00776F6A" w:rsidRPr="001B6160">
        <w:rPr>
          <w:sz w:val="22"/>
        </w:rPr>
        <w:t>writing</w:t>
      </w:r>
      <w:r w:rsidR="00251B23" w:rsidRPr="001B6160">
        <w:rPr>
          <w:sz w:val="22"/>
        </w:rPr>
        <w:t xml:space="preserve"> and editing skills</w:t>
      </w:r>
      <w:r w:rsidR="00047F37" w:rsidRPr="001B6160">
        <w:rPr>
          <w:sz w:val="22"/>
        </w:rPr>
        <w:t>: s</w:t>
      </w:r>
      <w:r w:rsidR="00251B23" w:rsidRPr="001B6160">
        <w:rPr>
          <w:sz w:val="22"/>
        </w:rPr>
        <w:t>tudents</w:t>
      </w:r>
      <w:r w:rsidR="00776F6A" w:rsidRPr="001B6160">
        <w:rPr>
          <w:sz w:val="22"/>
        </w:rPr>
        <w:t xml:space="preserve"> </w:t>
      </w:r>
      <w:r w:rsidR="00251B23" w:rsidRPr="001B6160">
        <w:rPr>
          <w:sz w:val="22"/>
        </w:rPr>
        <w:t>review, critique, and synthesize social work</w:t>
      </w:r>
      <w:r w:rsidR="00776F6A" w:rsidRPr="001B6160">
        <w:rPr>
          <w:sz w:val="22"/>
        </w:rPr>
        <w:t xml:space="preserve"> literature</w:t>
      </w:r>
      <w:r w:rsidR="00251B23" w:rsidRPr="001B6160">
        <w:rPr>
          <w:sz w:val="22"/>
        </w:rPr>
        <w:t>, paraphrase and summarize</w:t>
      </w:r>
      <w:r w:rsidR="00776F6A" w:rsidRPr="001B6160">
        <w:rPr>
          <w:sz w:val="22"/>
        </w:rPr>
        <w:t xml:space="preserve"> </w:t>
      </w:r>
      <w:r w:rsidR="00251B23" w:rsidRPr="001B6160">
        <w:rPr>
          <w:sz w:val="22"/>
        </w:rPr>
        <w:t>effectively, write</w:t>
      </w:r>
      <w:r w:rsidR="00776F6A" w:rsidRPr="001B6160">
        <w:rPr>
          <w:sz w:val="22"/>
        </w:rPr>
        <w:t xml:space="preserve"> logically and coherently, and </w:t>
      </w:r>
      <w:r w:rsidR="00251B23" w:rsidRPr="001B6160">
        <w:rPr>
          <w:sz w:val="22"/>
        </w:rPr>
        <w:t xml:space="preserve">correctly </w:t>
      </w:r>
      <w:r w:rsidR="00776F6A" w:rsidRPr="001B6160">
        <w:rPr>
          <w:sz w:val="22"/>
        </w:rPr>
        <w:t>cit</w:t>
      </w:r>
      <w:r w:rsidR="003D72AF" w:rsidRPr="001B6160">
        <w:rPr>
          <w:sz w:val="22"/>
        </w:rPr>
        <w:t>e</w:t>
      </w:r>
      <w:r w:rsidR="00776F6A" w:rsidRPr="001B6160">
        <w:rPr>
          <w:sz w:val="22"/>
        </w:rPr>
        <w:t xml:space="preserve"> references </w:t>
      </w:r>
      <w:r w:rsidR="003D72AF" w:rsidRPr="001B6160">
        <w:rPr>
          <w:sz w:val="22"/>
        </w:rPr>
        <w:t>using</w:t>
      </w:r>
      <w:r w:rsidR="00776F6A" w:rsidRPr="001B6160">
        <w:rPr>
          <w:sz w:val="22"/>
        </w:rPr>
        <w:t xml:space="preserve"> APA format. The course</w:t>
      </w:r>
      <w:r w:rsidR="00A13121" w:rsidRPr="001B6160">
        <w:rPr>
          <w:sz w:val="22"/>
        </w:rPr>
        <w:t xml:space="preserve"> also</w:t>
      </w:r>
      <w:r w:rsidR="00776F6A" w:rsidRPr="001B6160">
        <w:rPr>
          <w:sz w:val="22"/>
        </w:rPr>
        <w:t xml:space="preserve"> </w:t>
      </w:r>
      <w:r w:rsidR="00251B23" w:rsidRPr="001B6160">
        <w:rPr>
          <w:sz w:val="22"/>
        </w:rPr>
        <w:t xml:space="preserve">prepares students </w:t>
      </w:r>
      <w:r w:rsidR="003D72AF" w:rsidRPr="001B6160">
        <w:rPr>
          <w:sz w:val="22"/>
        </w:rPr>
        <w:t xml:space="preserve">for writing demands </w:t>
      </w:r>
      <w:r w:rsidR="00251B23" w:rsidRPr="001B6160">
        <w:rPr>
          <w:sz w:val="22"/>
        </w:rPr>
        <w:t>in future course</w:t>
      </w:r>
      <w:r w:rsidR="00047F37" w:rsidRPr="001B6160">
        <w:rPr>
          <w:sz w:val="22"/>
        </w:rPr>
        <w:t>work</w:t>
      </w:r>
      <w:r w:rsidR="00776F6A" w:rsidRPr="001B6160">
        <w:rPr>
          <w:sz w:val="22"/>
        </w:rPr>
        <w:t xml:space="preserve">. </w:t>
      </w:r>
    </w:p>
    <w:p w:rsidR="00D11095" w:rsidRPr="001B6160" w:rsidRDefault="00D11095" w:rsidP="001B6160">
      <w:pPr>
        <w:pStyle w:val="BodyText"/>
        <w:spacing w:line="264" w:lineRule="auto"/>
        <w:rPr>
          <w:sz w:val="22"/>
        </w:rPr>
      </w:pPr>
    </w:p>
    <w:p w:rsidR="00047F37" w:rsidRPr="001B6160" w:rsidRDefault="00D11095" w:rsidP="001B6160">
      <w:pPr>
        <w:pStyle w:val="BodyText"/>
        <w:spacing w:line="264" w:lineRule="auto"/>
        <w:rPr>
          <w:sz w:val="22"/>
        </w:rPr>
      </w:pPr>
      <w:r w:rsidRPr="001B6160">
        <w:rPr>
          <w:sz w:val="22"/>
        </w:rPr>
        <w:t>The Council on Social Work Education (CSWE), the accrediting body for Schools of Social Work, requires Social Work Programs to demonstrate how each course in the curriculum helps students develop competencies expected of all who s</w:t>
      </w:r>
      <w:r w:rsidR="003D72AF" w:rsidRPr="001B6160">
        <w:rPr>
          <w:sz w:val="22"/>
        </w:rPr>
        <w:t>eek entry into the profession. </w:t>
      </w:r>
      <w:r w:rsidRPr="001B6160">
        <w:rPr>
          <w:sz w:val="22"/>
        </w:rPr>
        <w:t>Programs must document a match between course content and CSWE competencies defined in Educational Policy and Accreditation Standards (EPAS). </w:t>
      </w:r>
    </w:p>
    <w:p w:rsidR="00047F37" w:rsidRPr="001B6160" w:rsidRDefault="00047F37" w:rsidP="001B6160">
      <w:pPr>
        <w:pStyle w:val="BodyText"/>
        <w:spacing w:line="264" w:lineRule="auto"/>
        <w:rPr>
          <w:sz w:val="22"/>
        </w:rPr>
      </w:pPr>
    </w:p>
    <w:p w:rsidR="00B7772F" w:rsidRPr="001B6160" w:rsidRDefault="00D11095" w:rsidP="001B6160">
      <w:pPr>
        <w:pStyle w:val="BodyText"/>
        <w:spacing w:line="264" w:lineRule="auto"/>
        <w:rPr>
          <w:sz w:val="22"/>
        </w:rPr>
      </w:pPr>
      <w:r w:rsidRPr="001B6160">
        <w:rPr>
          <w:sz w:val="22"/>
        </w:rPr>
        <w:t>This course contributes to building knowledge and skills for students to demonstrate the followin</w:t>
      </w:r>
      <w:r w:rsidR="00B7772F" w:rsidRPr="001B6160">
        <w:rPr>
          <w:sz w:val="22"/>
        </w:rPr>
        <w:t>g CSWE competencies:</w:t>
      </w:r>
    </w:p>
    <w:p w:rsidR="003D72AF" w:rsidRPr="001B6160" w:rsidRDefault="003D72AF" w:rsidP="001B6160">
      <w:pPr>
        <w:pStyle w:val="BodyText"/>
        <w:spacing w:line="264" w:lineRule="auto"/>
        <w:rPr>
          <w:sz w:val="22"/>
        </w:rPr>
      </w:pPr>
    </w:p>
    <w:p w:rsidR="003440DB" w:rsidRPr="001B6160" w:rsidRDefault="003440DB" w:rsidP="001B6160">
      <w:pPr>
        <w:pStyle w:val="BodyText"/>
        <w:spacing w:line="264" w:lineRule="auto"/>
        <w:rPr>
          <w:sz w:val="22"/>
        </w:rPr>
      </w:pPr>
      <w:r w:rsidRPr="001B6160">
        <w:rPr>
          <w:sz w:val="22"/>
        </w:rPr>
        <w:t>EPAS</w:t>
      </w:r>
      <w:r w:rsidRPr="001B6160">
        <w:rPr>
          <w:b/>
          <w:sz w:val="22"/>
        </w:rPr>
        <w:t xml:space="preserve"> </w:t>
      </w:r>
      <w:r w:rsidRPr="001B6160">
        <w:rPr>
          <w:sz w:val="22"/>
        </w:rPr>
        <w:t>2.1.1—Identify as a professional social worker and conduct oneself accordingly.</w:t>
      </w:r>
    </w:p>
    <w:p w:rsidR="003440DB" w:rsidRPr="001B6160" w:rsidRDefault="003440DB" w:rsidP="001B6160">
      <w:pPr>
        <w:pStyle w:val="BodyText"/>
        <w:spacing w:line="264" w:lineRule="auto"/>
        <w:rPr>
          <w:sz w:val="22"/>
        </w:rPr>
      </w:pPr>
      <w:r w:rsidRPr="001B6160">
        <w:rPr>
          <w:sz w:val="22"/>
        </w:rPr>
        <w:t>EPAS 2.1.2—Apply social work ethical principles to guide professional practice.</w:t>
      </w:r>
    </w:p>
    <w:p w:rsidR="00B7772F" w:rsidRPr="001B6160" w:rsidRDefault="00B7772F" w:rsidP="001B6160">
      <w:pPr>
        <w:pStyle w:val="BodyText"/>
        <w:spacing w:line="264" w:lineRule="auto"/>
        <w:rPr>
          <w:sz w:val="22"/>
        </w:rPr>
      </w:pPr>
      <w:r w:rsidRPr="001B6160">
        <w:rPr>
          <w:sz w:val="22"/>
        </w:rPr>
        <w:t>EPAS 2.1.3—Apply critical thinking to inform and communicate professional judgments.</w:t>
      </w:r>
    </w:p>
    <w:p w:rsidR="00D11095" w:rsidRPr="001B6160" w:rsidRDefault="00D11095" w:rsidP="001B6160">
      <w:pPr>
        <w:pStyle w:val="BodyText"/>
        <w:spacing w:line="264" w:lineRule="auto"/>
        <w:rPr>
          <w:sz w:val="22"/>
        </w:rPr>
      </w:pPr>
      <w:r w:rsidRPr="001B6160">
        <w:rPr>
          <w:sz w:val="22"/>
        </w:rPr>
        <w:t xml:space="preserve">EPAS </w:t>
      </w:r>
      <w:r w:rsidR="00B7772F" w:rsidRPr="001B6160">
        <w:rPr>
          <w:sz w:val="22"/>
        </w:rPr>
        <w:t>2.1.6—Engage in research-informed practice and practice-informed research.</w:t>
      </w:r>
      <w:r w:rsidRPr="001B6160">
        <w:rPr>
          <w:sz w:val="22"/>
        </w:rPr>
        <w:t xml:space="preserve"> </w:t>
      </w:r>
    </w:p>
    <w:p w:rsidR="00FE3536" w:rsidRPr="00047F37" w:rsidRDefault="00FE3536" w:rsidP="00FE3536">
      <w:pPr>
        <w:pStyle w:val="BodyText"/>
        <w:rPr>
          <w:sz w:val="32"/>
        </w:rPr>
      </w:pPr>
    </w:p>
    <w:p w:rsidR="00D11095" w:rsidRPr="00344089" w:rsidRDefault="00D11095" w:rsidP="00EB3A21">
      <w:pPr>
        <w:pStyle w:val="ListParagraph"/>
        <w:numPr>
          <w:ilvl w:val="0"/>
          <w:numId w:val="8"/>
        </w:numPr>
        <w:spacing w:after="120"/>
        <w:ind w:left="270" w:hanging="270"/>
        <w:rPr>
          <w:rFonts w:ascii="Arial" w:hAnsi="Arial" w:cs="Arial"/>
          <w:b/>
          <w:bCs/>
          <w:sz w:val="22"/>
          <w:szCs w:val="24"/>
        </w:rPr>
      </w:pPr>
      <w:r w:rsidRPr="00344089">
        <w:rPr>
          <w:rFonts w:ascii="Arial" w:hAnsi="Arial" w:cs="Arial"/>
          <w:b/>
          <w:bCs/>
          <w:sz w:val="22"/>
          <w:szCs w:val="24"/>
        </w:rPr>
        <w:t xml:space="preserve">Course Objectives and Competencies </w:t>
      </w:r>
    </w:p>
    <w:p w:rsidR="00776F6A" w:rsidRPr="001B6160" w:rsidRDefault="00776F6A" w:rsidP="001B6160">
      <w:pPr>
        <w:pStyle w:val="BodyText"/>
        <w:spacing w:after="120" w:line="264" w:lineRule="auto"/>
        <w:rPr>
          <w:sz w:val="22"/>
        </w:rPr>
      </w:pPr>
      <w:r w:rsidRPr="001B6160">
        <w:rPr>
          <w:sz w:val="22"/>
        </w:rPr>
        <w:t>Upon completion of the course, students will be able to:</w:t>
      </w:r>
    </w:p>
    <w:p w:rsidR="00776F6A" w:rsidRPr="001B6160" w:rsidRDefault="00776F6A" w:rsidP="001B6160">
      <w:pPr>
        <w:spacing w:after="120" w:line="264" w:lineRule="auto"/>
        <w:rPr>
          <w:sz w:val="22"/>
        </w:rPr>
      </w:pPr>
      <w:r w:rsidRPr="001B6160">
        <w:rPr>
          <w:sz w:val="22"/>
        </w:rPr>
        <w:t>1. Use library and internet resources to access professional literature</w:t>
      </w:r>
      <w:r w:rsidR="00A13121" w:rsidRPr="001B6160">
        <w:rPr>
          <w:sz w:val="22"/>
        </w:rPr>
        <w:t xml:space="preserve"> and governmental resources</w:t>
      </w:r>
      <w:r w:rsidR="00D11095" w:rsidRPr="001B6160">
        <w:rPr>
          <w:sz w:val="22"/>
        </w:rPr>
        <w:t xml:space="preserve"> </w:t>
      </w:r>
      <w:r w:rsidR="00D11095" w:rsidRPr="001B6160">
        <w:rPr>
          <w:b/>
          <w:sz w:val="22"/>
        </w:rPr>
        <w:t>[</w:t>
      </w:r>
      <w:r w:rsidR="00B7772F" w:rsidRPr="001B6160">
        <w:rPr>
          <w:sz w:val="22"/>
        </w:rPr>
        <w:t>2.1.3]</w:t>
      </w:r>
      <w:r w:rsidRPr="001B6160">
        <w:rPr>
          <w:sz w:val="22"/>
        </w:rPr>
        <w:t xml:space="preserve">; </w:t>
      </w:r>
    </w:p>
    <w:p w:rsidR="00776F6A" w:rsidRPr="001B6160" w:rsidRDefault="00776F6A" w:rsidP="001B6160">
      <w:pPr>
        <w:spacing w:after="120" w:line="264" w:lineRule="auto"/>
        <w:rPr>
          <w:sz w:val="22"/>
        </w:rPr>
      </w:pPr>
      <w:r w:rsidRPr="001B6160">
        <w:rPr>
          <w:sz w:val="22"/>
        </w:rPr>
        <w:t>2. Understand the characteristics of scholarly literature and writing</w:t>
      </w:r>
      <w:r w:rsidR="00B7772F" w:rsidRPr="001B6160">
        <w:rPr>
          <w:sz w:val="22"/>
        </w:rPr>
        <w:t xml:space="preserve"> </w:t>
      </w:r>
      <w:r w:rsidR="00B7772F" w:rsidRPr="001B6160">
        <w:rPr>
          <w:b/>
          <w:sz w:val="22"/>
        </w:rPr>
        <w:t>[</w:t>
      </w:r>
      <w:r w:rsidR="00B7772F" w:rsidRPr="001B6160">
        <w:rPr>
          <w:sz w:val="22"/>
        </w:rPr>
        <w:t>2.1.3];</w:t>
      </w:r>
    </w:p>
    <w:p w:rsidR="00776F6A" w:rsidRPr="001B6160" w:rsidRDefault="00776F6A" w:rsidP="001B6160">
      <w:pPr>
        <w:spacing w:after="120" w:line="264" w:lineRule="auto"/>
        <w:rPr>
          <w:sz w:val="22"/>
        </w:rPr>
      </w:pPr>
      <w:r w:rsidRPr="001B6160">
        <w:rPr>
          <w:sz w:val="22"/>
        </w:rPr>
        <w:t>3. Appropriately summarize, synthesize</w:t>
      </w:r>
      <w:r w:rsidR="008E7C7B" w:rsidRPr="001B6160">
        <w:rPr>
          <w:sz w:val="22"/>
        </w:rPr>
        <w:t>,</w:t>
      </w:r>
      <w:r w:rsidRPr="001B6160">
        <w:rPr>
          <w:sz w:val="22"/>
        </w:rPr>
        <w:t xml:space="preserve"> and cite scholarly literature</w:t>
      </w:r>
      <w:r w:rsidR="00B7772F" w:rsidRPr="001B6160">
        <w:rPr>
          <w:sz w:val="22"/>
        </w:rPr>
        <w:t xml:space="preserve"> </w:t>
      </w:r>
      <w:r w:rsidR="00B7772F" w:rsidRPr="001B6160">
        <w:rPr>
          <w:b/>
          <w:sz w:val="22"/>
        </w:rPr>
        <w:t>[</w:t>
      </w:r>
      <w:r w:rsidR="00B7772F" w:rsidRPr="001B6160">
        <w:rPr>
          <w:sz w:val="22"/>
        </w:rPr>
        <w:t xml:space="preserve">2.1.3, 2.1.6]; </w:t>
      </w:r>
      <w:r w:rsidRPr="001B6160">
        <w:rPr>
          <w:sz w:val="22"/>
        </w:rPr>
        <w:t xml:space="preserve"> </w:t>
      </w:r>
    </w:p>
    <w:p w:rsidR="00776F6A" w:rsidRPr="001B6160" w:rsidRDefault="00776F6A" w:rsidP="001B6160">
      <w:pPr>
        <w:spacing w:after="120" w:line="264" w:lineRule="auto"/>
        <w:rPr>
          <w:sz w:val="22"/>
        </w:rPr>
      </w:pPr>
      <w:r w:rsidRPr="001B6160">
        <w:rPr>
          <w:sz w:val="22"/>
        </w:rPr>
        <w:t>4. Use APA format to create academic papers</w:t>
      </w:r>
      <w:r w:rsidR="00B7772F" w:rsidRPr="001B6160">
        <w:rPr>
          <w:sz w:val="22"/>
        </w:rPr>
        <w:t xml:space="preserve"> </w:t>
      </w:r>
      <w:r w:rsidR="00B7772F" w:rsidRPr="001B6160">
        <w:rPr>
          <w:b/>
          <w:sz w:val="22"/>
        </w:rPr>
        <w:t>[</w:t>
      </w:r>
      <w:r w:rsidR="00B7772F" w:rsidRPr="001B6160">
        <w:rPr>
          <w:sz w:val="22"/>
        </w:rPr>
        <w:t>2.1.3];</w:t>
      </w:r>
    </w:p>
    <w:p w:rsidR="00776F6A" w:rsidRPr="001B6160" w:rsidRDefault="00776F6A" w:rsidP="001B6160">
      <w:pPr>
        <w:spacing w:after="120" w:line="264" w:lineRule="auto"/>
        <w:ind w:right="-180"/>
        <w:rPr>
          <w:sz w:val="22"/>
        </w:rPr>
      </w:pPr>
      <w:r w:rsidRPr="001B6160">
        <w:rPr>
          <w:sz w:val="22"/>
        </w:rPr>
        <w:t>5. Clearly understand plagiarism and its implication in professional education</w:t>
      </w:r>
      <w:r w:rsidR="00B7772F" w:rsidRPr="001B6160">
        <w:rPr>
          <w:sz w:val="22"/>
        </w:rPr>
        <w:t xml:space="preserve"> </w:t>
      </w:r>
      <w:r w:rsidR="00B7772F" w:rsidRPr="001B6160">
        <w:rPr>
          <w:b/>
          <w:sz w:val="22"/>
        </w:rPr>
        <w:t>[</w:t>
      </w:r>
      <w:r w:rsidR="003440DB" w:rsidRPr="001B6160">
        <w:rPr>
          <w:sz w:val="22"/>
        </w:rPr>
        <w:t xml:space="preserve">2.1.1, 2.1.2, </w:t>
      </w:r>
      <w:r w:rsidR="00B7772F" w:rsidRPr="001B6160">
        <w:rPr>
          <w:sz w:val="22"/>
        </w:rPr>
        <w:t>2.1.3];</w:t>
      </w:r>
    </w:p>
    <w:p w:rsidR="00776F6A" w:rsidRPr="001B6160" w:rsidRDefault="00776F6A" w:rsidP="001B6160">
      <w:pPr>
        <w:spacing w:after="120" w:line="264" w:lineRule="auto"/>
        <w:rPr>
          <w:sz w:val="22"/>
        </w:rPr>
      </w:pPr>
      <w:r w:rsidRPr="001B6160">
        <w:rPr>
          <w:sz w:val="22"/>
        </w:rPr>
        <w:t xml:space="preserve">6. Demonstrate proficiency in academic </w:t>
      </w:r>
      <w:r w:rsidR="00251B23" w:rsidRPr="001B6160">
        <w:rPr>
          <w:sz w:val="22"/>
        </w:rPr>
        <w:t xml:space="preserve">and professional </w:t>
      </w:r>
      <w:r w:rsidRPr="001B6160">
        <w:rPr>
          <w:sz w:val="22"/>
        </w:rPr>
        <w:t>writing</w:t>
      </w:r>
      <w:r w:rsidR="00B7772F" w:rsidRPr="001B6160">
        <w:rPr>
          <w:sz w:val="22"/>
        </w:rPr>
        <w:t xml:space="preserve"> </w:t>
      </w:r>
      <w:r w:rsidR="00B7772F" w:rsidRPr="001B6160">
        <w:rPr>
          <w:b/>
          <w:sz w:val="22"/>
        </w:rPr>
        <w:t>[</w:t>
      </w:r>
      <w:r w:rsidR="00B7772F" w:rsidRPr="001B6160">
        <w:rPr>
          <w:sz w:val="22"/>
        </w:rPr>
        <w:t>2.1.3]</w:t>
      </w:r>
      <w:r w:rsidRPr="001B6160">
        <w:rPr>
          <w:sz w:val="22"/>
        </w:rPr>
        <w:t>.</w:t>
      </w:r>
    </w:p>
    <w:p w:rsidR="00F57B84" w:rsidRPr="001B6160" w:rsidRDefault="00F57B84" w:rsidP="001B6160">
      <w:pPr>
        <w:spacing w:after="120" w:line="264" w:lineRule="auto"/>
        <w:rPr>
          <w:sz w:val="22"/>
        </w:rPr>
      </w:pPr>
      <w:r w:rsidRPr="001B6160">
        <w:rPr>
          <w:sz w:val="22"/>
        </w:rPr>
        <w:t>7. Present a scholarly review of the social work literature using presentation software</w:t>
      </w:r>
      <w:r w:rsidR="00DF10D1" w:rsidRPr="001B6160">
        <w:rPr>
          <w:sz w:val="22"/>
        </w:rPr>
        <w:t xml:space="preserve"> </w:t>
      </w:r>
      <w:r w:rsidRPr="001B6160">
        <w:rPr>
          <w:b/>
          <w:sz w:val="22"/>
        </w:rPr>
        <w:t>[</w:t>
      </w:r>
      <w:r w:rsidRPr="001B6160">
        <w:rPr>
          <w:sz w:val="22"/>
        </w:rPr>
        <w:t xml:space="preserve">2.1.3]. </w:t>
      </w:r>
    </w:p>
    <w:p w:rsidR="00487E3F" w:rsidRPr="00344089" w:rsidRDefault="00344089" w:rsidP="00487E3F">
      <w:pPr>
        <w:spacing w:after="60"/>
        <w:rPr>
          <w:sz w:val="22"/>
        </w:rPr>
      </w:pPr>
      <w:r w:rsidRPr="00344089">
        <w:rPr>
          <w:rFonts w:ascii="Arial" w:hAnsi="Arial" w:cs="Arial"/>
          <w:b/>
          <w:sz w:val="22"/>
        </w:rPr>
        <w:lastRenderedPageBreak/>
        <w:t xml:space="preserve">III. </w:t>
      </w:r>
      <w:r w:rsidR="00ED2EA1" w:rsidRPr="00344089">
        <w:rPr>
          <w:rFonts w:ascii="Arial" w:hAnsi="Arial" w:cs="Arial"/>
          <w:b/>
          <w:sz w:val="22"/>
        </w:rPr>
        <w:t>Course Format</w:t>
      </w:r>
    </w:p>
    <w:p w:rsidR="008F064E" w:rsidRPr="001B6160" w:rsidRDefault="00941B2F" w:rsidP="001B6160">
      <w:pPr>
        <w:spacing w:line="264" w:lineRule="auto"/>
        <w:ind w:right="-187"/>
        <w:rPr>
          <w:sz w:val="22"/>
        </w:rPr>
      </w:pPr>
      <w:r w:rsidRPr="001B6160">
        <w:rPr>
          <w:sz w:val="22"/>
        </w:rPr>
        <w:t xml:space="preserve">This is </w:t>
      </w:r>
      <w:r w:rsidR="003F242A" w:rsidRPr="001B6160">
        <w:rPr>
          <w:sz w:val="22"/>
        </w:rPr>
        <w:t>a hybrid</w:t>
      </w:r>
      <w:r w:rsidR="005D53F6" w:rsidRPr="001B6160">
        <w:rPr>
          <w:sz w:val="22"/>
        </w:rPr>
        <w:t xml:space="preserve"> course.</w:t>
      </w:r>
      <w:r w:rsidR="00776F6A" w:rsidRPr="001B6160">
        <w:rPr>
          <w:sz w:val="22"/>
        </w:rPr>
        <w:t xml:space="preserve"> </w:t>
      </w:r>
      <w:r w:rsidR="00251B23" w:rsidRPr="001B6160">
        <w:rPr>
          <w:sz w:val="22"/>
        </w:rPr>
        <w:t>We will meet regularly</w:t>
      </w:r>
      <w:r w:rsidR="00A13121" w:rsidRPr="001B6160">
        <w:rPr>
          <w:sz w:val="22"/>
        </w:rPr>
        <w:t>,</w:t>
      </w:r>
      <w:r w:rsidR="00251B23" w:rsidRPr="001B6160">
        <w:rPr>
          <w:sz w:val="22"/>
        </w:rPr>
        <w:t xml:space="preserve"> </w:t>
      </w:r>
      <w:r w:rsidR="003D72AF" w:rsidRPr="001B6160">
        <w:rPr>
          <w:sz w:val="22"/>
        </w:rPr>
        <w:t xml:space="preserve">and </w:t>
      </w:r>
      <w:r w:rsidR="00251B23" w:rsidRPr="001B6160">
        <w:rPr>
          <w:sz w:val="22"/>
        </w:rPr>
        <w:t xml:space="preserve">forums will </w:t>
      </w:r>
      <w:r w:rsidR="00A13121" w:rsidRPr="001B6160">
        <w:rPr>
          <w:sz w:val="22"/>
        </w:rPr>
        <w:t>be posted in</w:t>
      </w:r>
      <w:r w:rsidR="00251B23" w:rsidRPr="001B6160">
        <w:rPr>
          <w:sz w:val="22"/>
        </w:rPr>
        <w:t xml:space="preserve"> the learning management system.</w:t>
      </w:r>
      <w:r w:rsidR="00487E3F" w:rsidRPr="001B6160">
        <w:rPr>
          <w:sz w:val="22"/>
        </w:rPr>
        <w:t xml:space="preserve"> T</w:t>
      </w:r>
      <w:r w:rsidR="00B01BAA" w:rsidRPr="001B6160">
        <w:rPr>
          <w:sz w:val="22"/>
          <w:szCs w:val="24"/>
        </w:rPr>
        <w:t>h</w:t>
      </w:r>
      <w:r w:rsidR="00251B23" w:rsidRPr="001B6160">
        <w:rPr>
          <w:sz w:val="22"/>
          <w:szCs w:val="24"/>
        </w:rPr>
        <w:t>e learning management</w:t>
      </w:r>
      <w:r w:rsidR="00B7772F" w:rsidRPr="001B6160">
        <w:rPr>
          <w:sz w:val="22"/>
          <w:szCs w:val="24"/>
        </w:rPr>
        <w:t xml:space="preserve"> system </w:t>
      </w:r>
      <w:r w:rsidR="00B01BAA" w:rsidRPr="001B6160">
        <w:rPr>
          <w:sz w:val="22"/>
          <w:szCs w:val="24"/>
        </w:rPr>
        <w:t>will be used</w:t>
      </w:r>
      <w:r w:rsidRPr="001B6160">
        <w:rPr>
          <w:sz w:val="22"/>
          <w:szCs w:val="24"/>
        </w:rPr>
        <w:t xml:space="preserve"> as a support for </w:t>
      </w:r>
      <w:r w:rsidR="008A75BF" w:rsidRPr="001B6160">
        <w:rPr>
          <w:sz w:val="22"/>
          <w:szCs w:val="24"/>
        </w:rPr>
        <w:t>t</w:t>
      </w:r>
      <w:r w:rsidR="0049279D" w:rsidRPr="001B6160">
        <w:rPr>
          <w:sz w:val="22"/>
          <w:szCs w:val="24"/>
        </w:rPr>
        <w:t>eaching and learning</w:t>
      </w:r>
      <w:r w:rsidR="00B01BAA" w:rsidRPr="001B6160">
        <w:rPr>
          <w:sz w:val="22"/>
          <w:szCs w:val="24"/>
        </w:rPr>
        <w:t>.</w:t>
      </w:r>
      <w:r w:rsidR="00776F6A" w:rsidRPr="001B6160">
        <w:rPr>
          <w:sz w:val="22"/>
          <w:szCs w:val="24"/>
        </w:rPr>
        <w:t xml:space="preserve"> </w:t>
      </w:r>
      <w:r w:rsidR="00B01BAA" w:rsidRPr="001B6160">
        <w:rPr>
          <w:sz w:val="22"/>
          <w:szCs w:val="24"/>
        </w:rPr>
        <w:t>Please</w:t>
      </w:r>
      <w:r w:rsidR="00A13121" w:rsidRPr="001B6160">
        <w:rPr>
          <w:sz w:val="22"/>
          <w:szCs w:val="24"/>
        </w:rPr>
        <w:t xml:space="preserve"> be certain that your preferred e</w:t>
      </w:r>
      <w:r w:rsidR="003D72AF" w:rsidRPr="001B6160">
        <w:rPr>
          <w:sz w:val="22"/>
          <w:szCs w:val="24"/>
        </w:rPr>
        <w:t>-</w:t>
      </w:r>
      <w:r w:rsidR="00A13121" w:rsidRPr="001B6160">
        <w:rPr>
          <w:sz w:val="22"/>
          <w:szCs w:val="24"/>
        </w:rPr>
        <w:t xml:space="preserve">mail address </w:t>
      </w:r>
      <w:r w:rsidR="00B01BAA" w:rsidRPr="001B6160">
        <w:rPr>
          <w:sz w:val="22"/>
          <w:szCs w:val="24"/>
        </w:rPr>
        <w:t>is correctly entered into the system</w:t>
      </w:r>
      <w:r w:rsidR="003D72AF" w:rsidRPr="001B6160">
        <w:rPr>
          <w:sz w:val="22"/>
          <w:szCs w:val="24"/>
        </w:rPr>
        <w:t>,</w:t>
      </w:r>
      <w:r w:rsidR="00B01BAA" w:rsidRPr="001B6160">
        <w:rPr>
          <w:sz w:val="22"/>
          <w:szCs w:val="24"/>
        </w:rPr>
        <w:t xml:space="preserve"> and check frequently for posted announcements</w:t>
      </w:r>
      <w:r w:rsidR="00A13121" w:rsidRPr="001B6160">
        <w:rPr>
          <w:sz w:val="22"/>
          <w:szCs w:val="24"/>
        </w:rPr>
        <w:t xml:space="preserve"> and messages</w:t>
      </w:r>
      <w:r w:rsidR="00B01BAA" w:rsidRPr="001B6160">
        <w:rPr>
          <w:sz w:val="22"/>
          <w:szCs w:val="24"/>
        </w:rPr>
        <w:t>.</w:t>
      </w:r>
      <w:r w:rsidR="00776F6A" w:rsidRPr="001B6160">
        <w:rPr>
          <w:sz w:val="22"/>
          <w:szCs w:val="24"/>
        </w:rPr>
        <w:t xml:space="preserve"> </w:t>
      </w:r>
      <w:r w:rsidR="008A75BF" w:rsidRPr="001B6160">
        <w:rPr>
          <w:sz w:val="22"/>
          <w:szCs w:val="24"/>
        </w:rPr>
        <w:t>Please s</w:t>
      </w:r>
      <w:r w:rsidR="00B01BAA" w:rsidRPr="001B6160">
        <w:rPr>
          <w:sz w:val="22"/>
          <w:szCs w:val="24"/>
        </w:rPr>
        <w:t>ign your complete name in all e</w:t>
      </w:r>
      <w:r w:rsidR="003D72AF" w:rsidRPr="001B6160">
        <w:rPr>
          <w:sz w:val="22"/>
          <w:szCs w:val="24"/>
        </w:rPr>
        <w:t>-</w:t>
      </w:r>
      <w:r w:rsidR="00B01BAA" w:rsidRPr="001B6160">
        <w:rPr>
          <w:sz w:val="22"/>
          <w:szCs w:val="24"/>
        </w:rPr>
        <w:t>mail correspondence</w:t>
      </w:r>
      <w:r w:rsidR="008A75BF" w:rsidRPr="001B6160">
        <w:rPr>
          <w:sz w:val="22"/>
          <w:szCs w:val="24"/>
        </w:rPr>
        <w:t xml:space="preserve"> as user names are not always complete and do not always a</w:t>
      </w:r>
      <w:r w:rsidR="00194A41" w:rsidRPr="001B6160">
        <w:rPr>
          <w:sz w:val="22"/>
          <w:szCs w:val="24"/>
        </w:rPr>
        <w:t>ppropriately identify the sender.</w:t>
      </w:r>
      <w:r w:rsidR="001E2761" w:rsidRPr="001B6160">
        <w:rPr>
          <w:sz w:val="22"/>
          <w:szCs w:val="24"/>
        </w:rPr>
        <w:t xml:space="preserve"> Also put your last name as the first part of</w:t>
      </w:r>
      <w:r w:rsidR="00824496" w:rsidRPr="001B6160">
        <w:rPr>
          <w:sz w:val="22"/>
          <w:szCs w:val="24"/>
        </w:rPr>
        <w:t xml:space="preserve"> the file name of</w:t>
      </w:r>
      <w:r w:rsidR="001E2761" w:rsidRPr="001B6160">
        <w:rPr>
          <w:sz w:val="22"/>
          <w:szCs w:val="24"/>
        </w:rPr>
        <w:t xml:space="preserve"> any document</w:t>
      </w:r>
      <w:r w:rsidR="00824496" w:rsidRPr="001B6160">
        <w:rPr>
          <w:sz w:val="22"/>
          <w:szCs w:val="24"/>
        </w:rPr>
        <w:t xml:space="preserve"> your send, such as assignments.  For example an appropriate file name for Assignment 1 would be: Yourl</w:t>
      </w:r>
      <w:r w:rsidR="001E2761" w:rsidRPr="001B6160">
        <w:rPr>
          <w:sz w:val="22"/>
          <w:szCs w:val="24"/>
        </w:rPr>
        <w:t>astname Assignment 1</w:t>
      </w:r>
      <w:r w:rsidR="00824496" w:rsidRPr="001B6160">
        <w:rPr>
          <w:sz w:val="22"/>
          <w:szCs w:val="24"/>
        </w:rPr>
        <w:t>.</w:t>
      </w:r>
      <w:r w:rsidR="001E2761" w:rsidRPr="001B6160">
        <w:rPr>
          <w:sz w:val="22"/>
          <w:szCs w:val="24"/>
        </w:rPr>
        <w:t xml:space="preserve"> </w:t>
      </w:r>
    </w:p>
    <w:p w:rsidR="0039563F" w:rsidRPr="00487E3F" w:rsidRDefault="0039563F">
      <w:pPr>
        <w:rPr>
          <w:b/>
          <w:sz w:val="22"/>
          <w:u w:val="single"/>
        </w:rPr>
      </w:pPr>
    </w:p>
    <w:p w:rsidR="00ED2EA1" w:rsidRPr="00047F37" w:rsidRDefault="00ED2EA1" w:rsidP="00487E3F">
      <w:pPr>
        <w:spacing w:after="60"/>
        <w:rPr>
          <w:rFonts w:ascii="Arial" w:hAnsi="Arial" w:cs="Arial"/>
          <w:bCs/>
          <w:i/>
          <w:iCs/>
          <w:sz w:val="24"/>
        </w:rPr>
      </w:pPr>
      <w:r w:rsidRPr="00047F37">
        <w:rPr>
          <w:rFonts w:ascii="Arial" w:hAnsi="Arial" w:cs="Arial"/>
          <w:b/>
          <w:sz w:val="22"/>
        </w:rPr>
        <w:t>Required Text</w:t>
      </w:r>
    </w:p>
    <w:p w:rsidR="00261E34" w:rsidRPr="001B6160" w:rsidRDefault="00732249" w:rsidP="001B6160">
      <w:pPr>
        <w:spacing w:line="264" w:lineRule="auto"/>
        <w:rPr>
          <w:sz w:val="22"/>
        </w:rPr>
      </w:pPr>
      <w:r w:rsidRPr="001B6160">
        <w:rPr>
          <w:sz w:val="22"/>
        </w:rPr>
        <w:t>Young, D. J. (201</w:t>
      </w:r>
      <w:r w:rsidR="00CD7DCD" w:rsidRPr="001B6160">
        <w:rPr>
          <w:sz w:val="22"/>
        </w:rPr>
        <w:t>4</w:t>
      </w:r>
      <w:r w:rsidRPr="001B6160">
        <w:rPr>
          <w:sz w:val="22"/>
        </w:rPr>
        <w:t xml:space="preserve">). </w:t>
      </w:r>
      <w:r w:rsidRPr="001B6160">
        <w:rPr>
          <w:i/>
          <w:iCs/>
          <w:sz w:val="22"/>
        </w:rPr>
        <w:t>The writer's handbook: A guide for social workers</w:t>
      </w:r>
      <w:r w:rsidRPr="001B6160">
        <w:rPr>
          <w:sz w:val="22"/>
        </w:rPr>
        <w:t>: Writer's Tool</w:t>
      </w:r>
      <w:r w:rsidR="00487E3F" w:rsidRPr="001B6160">
        <w:rPr>
          <w:sz w:val="22"/>
        </w:rPr>
        <w:t>k</w:t>
      </w:r>
      <w:r w:rsidRPr="001B6160">
        <w:rPr>
          <w:sz w:val="22"/>
        </w:rPr>
        <w:t>it Publishing.</w:t>
      </w:r>
    </w:p>
    <w:p w:rsidR="00732249" w:rsidRPr="001B6160" w:rsidRDefault="00732249" w:rsidP="001B6160">
      <w:pPr>
        <w:spacing w:line="264" w:lineRule="auto"/>
      </w:pPr>
    </w:p>
    <w:p w:rsidR="00194A41" w:rsidRPr="00047F37" w:rsidRDefault="00194A41" w:rsidP="00487E3F">
      <w:pPr>
        <w:spacing w:after="60"/>
        <w:rPr>
          <w:rFonts w:ascii="Arial" w:hAnsi="Arial" w:cs="Arial"/>
          <w:b/>
          <w:sz w:val="22"/>
        </w:rPr>
      </w:pPr>
      <w:r w:rsidRPr="00047F37">
        <w:rPr>
          <w:rFonts w:ascii="Arial" w:hAnsi="Arial" w:cs="Arial"/>
          <w:b/>
          <w:sz w:val="22"/>
        </w:rPr>
        <w:t xml:space="preserve">Suggested </w:t>
      </w:r>
      <w:r w:rsidR="0039563F" w:rsidRPr="00047F37">
        <w:rPr>
          <w:rFonts w:ascii="Arial" w:hAnsi="Arial" w:cs="Arial"/>
          <w:b/>
          <w:sz w:val="22"/>
        </w:rPr>
        <w:t>Text</w:t>
      </w:r>
    </w:p>
    <w:p w:rsidR="001E2761" w:rsidRPr="001B6160" w:rsidRDefault="001E2761" w:rsidP="001B6160">
      <w:pPr>
        <w:spacing w:line="264" w:lineRule="auto"/>
        <w:ind w:left="720" w:hanging="720"/>
        <w:rPr>
          <w:sz w:val="22"/>
          <w:szCs w:val="24"/>
        </w:rPr>
      </w:pPr>
      <w:r w:rsidRPr="001B6160">
        <w:rPr>
          <w:sz w:val="22"/>
          <w:szCs w:val="24"/>
        </w:rPr>
        <w:t xml:space="preserve">American Psychological Association. (2009). </w:t>
      </w:r>
      <w:r w:rsidRPr="001B6160">
        <w:rPr>
          <w:i/>
          <w:sz w:val="22"/>
          <w:szCs w:val="24"/>
        </w:rPr>
        <w:t>Publication manual of the American Psychological Association</w:t>
      </w:r>
      <w:r w:rsidRPr="001B6160">
        <w:rPr>
          <w:sz w:val="22"/>
          <w:szCs w:val="24"/>
        </w:rPr>
        <w:t xml:space="preserve"> (6th ed.). Washington DC: Author.</w:t>
      </w:r>
    </w:p>
    <w:p w:rsidR="00261E34" w:rsidRDefault="00261E34" w:rsidP="005033C7">
      <w:pPr>
        <w:rPr>
          <w:sz w:val="24"/>
        </w:rPr>
      </w:pPr>
    </w:p>
    <w:p w:rsidR="006174CB" w:rsidRPr="00047F37" w:rsidRDefault="0039563F" w:rsidP="00487E3F">
      <w:pPr>
        <w:spacing w:after="60"/>
        <w:rPr>
          <w:rFonts w:ascii="Arial" w:hAnsi="Arial" w:cs="Arial"/>
          <w:b/>
          <w:sz w:val="22"/>
        </w:rPr>
      </w:pPr>
      <w:r w:rsidRPr="00047F37">
        <w:rPr>
          <w:rFonts w:ascii="Arial" w:hAnsi="Arial" w:cs="Arial"/>
          <w:b/>
          <w:sz w:val="22"/>
        </w:rPr>
        <w:t>Additional Resources</w:t>
      </w:r>
    </w:p>
    <w:tbl>
      <w:tblPr>
        <w:tblStyle w:val="TableGrid"/>
        <w:tblW w:w="0" w:type="auto"/>
        <w:tblLook w:val="04A0" w:firstRow="1" w:lastRow="0" w:firstColumn="1" w:lastColumn="0" w:noHBand="0" w:noVBand="1"/>
      </w:tblPr>
      <w:tblGrid>
        <w:gridCol w:w="3601"/>
        <w:gridCol w:w="5975"/>
      </w:tblGrid>
      <w:tr w:rsidR="00E619EE" w:rsidTr="00047F37">
        <w:tc>
          <w:tcPr>
            <w:tcW w:w="3601" w:type="dxa"/>
          </w:tcPr>
          <w:p w:rsidR="00E619EE" w:rsidRPr="00B46BBE" w:rsidRDefault="00E619EE" w:rsidP="00707282">
            <w:pPr>
              <w:rPr>
                <w:b/>
                <w:sz w:val="24"/>
                <w:szCs w:val="24"/>
              </w:rPr>
            </w:pPr>
            <w:r w:rsidRPr="0039563F">
              <w:rPr>
                <w:b/>
                <w:sz w:val="24"/>
              </w:rPr>
              <w:t>Helpful Websites</w:t>
            </w:r>
          </w:p>
        </w:tc>
        <w:tc>
          <w:tcPr>
            <w:tcW w:w="5975" w:type="dxa"/>
          </w:tcPr>
          <w:p w:rsidR="00E619EE" w:rsidRDefault="00E619EE" w:rsidP="00707282"/>
        </w:tc>
      </w:tr>
      <w:tr w:rsidR="00E619EE" w:rsidTr="00047F37">
        <w:tc>
          <w:tcPr>
            <w:tcW w:w="3601" w:type="dxa"/>
          </w:tcPr>
          <w:p w:rsidR="00E619EE" w:rsidRPr="001F010B" w:rsidRDefault="00E619EE" w:rsidP="001B6160">
            <w:pPr>
              <w:spacing w:line="264" w:lineRule="auto"/>
              <w:rPr>
                <w:b/>
                <w:color w:val="000000"/>
                <w:sz w:val="22"/>
                <w:szCs w:val="22"/>
              </w:rPr>
            </w:pPr>
            <w:r w:rsidRPr="001F010B">
              <w:rPr>
                <w:b/>
                <w:color w:val="000000"/>
                <w:sz w:val="22"/>
                <w:szCs w:val="22"/>
              </w:rPr>
              <w:t>Writer’s Tool-kit Interactive Exercises (note the exercises may be out of order from your text)</w:t>
            </w:r>
          </w:p>
        </w:tc>
        <w:tc>
          <w:tcPr>
            <w:tcW w:w="5975" w:type="dxa"/>
          </w:tcPr>
          <w:p w:rsidR="00E619EE" w:rsidRDefault="00CD5536" w:rsidP="001B6160">
            <w:pPr>
              <w:spacing w:line="264" w:lineRule="auto"/>
            </w:pPr>
            <w:hyperlink r:id="rId9" w:history="1">
              <w:r w:rsidR="00E619EE" w:rsidRPr="003C6946">
                <w:rPr>
                  <w:rStyle w:val="Hyperlink"/>
                </w:rPr>
                <w:t>http://thewriterstoolkit.com/internet-activities.html</w:t>
              </w:r>
            </w:hyperlink>
          </w:p>
          <w:p w:rsidR="00E619EE" w:rsidRDefault="00E619EE" w:rsidP="001B6160">
            <w:pPr>
              <w:spacing w:line="264" w:lineRule="auto"/>
            </w:pPr>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Guide to Grammar and Writing</w:t>
            </w:r>
          </w:p>
        </w:tc>
        <w:tc>
          <w:tcPr>
            <w:tcW w:w="5975" w:type="dxa"/>
          </w:tcPr>
          <w:p w:rsidR="00E619EE" w:rsidRDefault="00CD5536" w:rsidP="001B6160">
            <w:pPr>
              <w:spacing w:line="264" w:lineRule="auto"/>
            </w:pPr>
            <w:hyperlink r:id="rId10" w:history="1">
              <w:r w:rsidR="00E619EE" w:rsidRPr="004D2562">
                <w:rPr>
                  <w:rStyle w:val="Hyperlink"/>
                  <w:sz w:val="22"/>
                  <w:szCs w:val="22"/>
                </w:rPr>
                <w:t>http://grammar.ccc.commnet.edu/grammar/</w:t>
              </w:r>
            </w:hyperlink>
          </w:p>
        </w:tc>
      </w:tr>
      <w:tr w:rsidR="00E619EE" w:rsidTr="00047F37">
        <w:tc>
          <w:tcPr>
            <w:tcW w:w="3601" w:type="dxa"/>
          </w:tcPr>
          <w:p w:rsidR="00E619EE" w:rsidRPr="004D2562" w:rsidRDefault="00E619EE" w:rsidP="001B6160">
            <w:pPr>
              <w:spacing w:line="264" w:lineRule="auto"/>
              <w:rPr>
                <w:color w:val="000000"/>
                <w:sz w:val="22"/>
                <w:szCs w:val="22"/>
              </w:rPr>
            </w:pPr>
            <w:r>
              <w:rPr>
                <w:color w:val="000000"/>
                <w:sz w:val="22"/>
                <w:szCs w:val="22"/>
              </w:rPr>
              <w:t>Grammarly – Grammar editing website</w:t>
            </w:r>
          </w:p>
        </w:tc>
        <w:tc>
          <w:tcPr>
            <w:tcW w:w="5975" w:type="dxa"/>
          </w:tcPr>
          <w:p w:rsidR="00E619EE" w:rsidRDefault="00CD5536" w:rsidP="001B6160">
            <w:pPr>
              <w:spacing w:line="264" w:lineRule="auto"/>
            </w:pPr>
            <w:hyperlink r:id="rId11" w:history="1">
              <w:r w:rsidR="00E619EE" w:rsidRPr="00D05F7A">
                <w:rPr>
                  <w:rStyle w:val="Hyperlink"/>
                </w:rPr>
                <w:t>www.grammarly.com</w:t>
              </w:r>
            </w:hyperlink>
            <w:r w:rsidR="00E619EE">
              <w:t xml:space="preserve"> </w:t>
            </w:r>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World Wide Web Resources for Social Workers</w:t>
            </w:r>
          </w:p>
        </w:tc>
        <w:tc>
          <w:tcPr>
            <w:tcW w:w="5975" w:type="dxa"/>
          </w:tcPr>
          <w:p w:rsidR="00E619EE" w:rsidRDefault="00CD5536" w:rsidP="001B6160">
            <w:pPr>
              <w:spacing w:line="264" w:lineRule="auto"/>
            </w:pPr>
            <w:hyperlink r:id="rId12" w:history="1">
              <w:r w:rsidR="00E619EE" w:rsidRPr="004D2562">
                <w:rPr>
                  <w:rStyle w:val="Hyperlink"/>
                  <w:sz w:val="22"/>
                  <w:szCs w:val="22"/>
                </w:rPr>
                <w:t>www.nyu.edu/socialwork/wwwrsw</w:t>
              </w:r>
            </w:hyperlink>
          </w:p>
        </w:tc>
      </w:tr>
      <w:tr w:rsidR="00E619EE" w:rsidTr="00047F37">
        <w:tc>
          <w:tcPr>
            <w:tcW w:w="3601" w:type="dxa"/>
          </w:tcPr>
          <w:p w:rsidR="00E619EE" w:rsidRPr="00672737" w:rsidRDefault="00E619EE" w:rsidP="001B6160">
            <w:pPr>
              <w:spacing w:line="264" w:lineRule="auto"/>
              <w:rPr>
                <w:color w:val="000000"/>
                <w:sz w:val="22"/>
                <w:szCs w:val="22"/>
              </w:rPr>
            </w:pPr>
            <w:r>
              <w:rPr>
                <w:color w:val="000000"/>
                <w:sz w:val="22"/>
                <w:szCs w:val="22"/>
              </w:rPr>
              <w:t>NASW Press-Tools for Authors</w:t>
            </w:r>
          </w:p>
        </w:tc>
        <w:tc>
          <w:tcPr>
            <w:tcW w:w="5975" w:type="dxa"/>
          </w:tcPr>
          <w:p w:rsidR="00E619EE" w:rsidRPr="00672737" w:rsidRDefault="00CD5536" w:rsidP="001B6160">
            <w:pPr>
              <w:spacing w:line="264" w:lineRule="auto"/>
              <w:rPr>
                <w:color w:val="000000"/>
                <w:sz w:val="22"/>
                <w:szCs w:val="22"/>
              </w:rPr>
            </w:pPr>
            <w:hyperlink r:id="rId13" w:history="1">
              <w:r w:rsidR="00E619EE" w:rsidRPr="004D2562">
                <w:rPr>
                  <w:rStyle w:val="Hyperlink"/>
                  <w:sz w:val="22"/>
                  <w:szCs w:val="22"/>
                </w:rPr>
                <w:t>www.naswpress.org</w:t>
              </w:r>
            </w:hyperlink>
            <w:r w:rsidR="00E619EE">
              <w:rPr>
                <w:color w:val="000000"/>
                <w:sz w:val="22"/>
                <w:szCs w:val="22"/>
              </w:rPr>
              <w:t xml:space="preserve"> </w:t>
            </w:r>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Software for Scholars</w:t>
            </w:r>
          </w:p>
        </w:tc>
        <w:tc>
          <w:tcPr>
            <w:tcW w:w="5975" w:type="dxa"/>
          </w:tcPr>
          <w:p w:rsidR="00E619EE" w:rsidRDefault="00CD5536" w:rsidP="001B6160">
            <w:pPr>
              <w:spacing w:line="264" w:lineRule="auto"/>
            </w:pPr>
            <w:hyperlink r:id="rId14" w:history="1">
              <w:r w:rsidR="00E619EE" w:rsidRPr="004D2562">
                <w:rPr>
                  <w:rStyle w:val="Hyperlink"/>
                  <w:sz w:val="22"/>
                  <w:szCs w:val="22"/>
                </w:rPr>
                <w:t>www.notabene.com</w:t>
              </w:r>
            </w:hyperlink>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Harvard University Writing Center</w:t>
            </w:r>
          </w:p>
        </w:tc>
        <w:tc>
          <w:tcPr>
            <w:tcW w:w="5975" w:type="dxa"/>
          </w:tcPr>
          <w:p w:rsidR="00E619EE" w:rsidRPr="00672737" w:rsidRDefault="00CD5536" w:rsidP="001B6160">
            <w:pPr>
              <w:spacing w:line="264" w:lineRule="auto"/>
              <w:rPr>
                <w:color w:val="000000"/>
                <w:sz w:val="22"/>
                <w:szCs w:val="22"/>
              </w:rPr>
            </w:pPr>
            <w:hyperlink r:id="rId15" w:history="1">
              <w:r w:rsidR="00E619EE" w:rsidRPr="004D2562">
                <w:rPr>
                  <w:rStyle w:val="Hyperlink"/>
                  <w:sz w:val="22"/>
                  <w:szCs w:val="22"/>
                </w:rPr>
                <w:t>www.fas.harvard.edu/~wricntr/</w:t>
              </w:r>
            </w:hyperlink>
            <w:r w:rsidR="00E619EE">
              <w:rPr>
                <w:color w:val="000000"/>
                <w:sz w:val="22"/>
                <w:szCs w:val="22"/>
              </w:rPr>
              <w:t xml:space="preserve"> </w:t>
            </w:r>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Princeton University Writing Center</w:t>
            </w:r>
          </w:p>
        </w:tc>
        <w:tc>
          <w:tcPr>
            <w:tcW w:w="5975" w:type="dxa"/>
          </w:tcPr>
          <w:p w:rsidR="00E619EE" w:rsidRPr="00672737" w:rsidRDefault="00CD5536" w:rsidP="001B6160">
            <w:pPr>
              <w:spacing w:line="264" w:lineRule="auto"/>
              <w:rPr>
                <w:color w:val="000000"/>
                <w:sz w:val="22"/>
                <w:szCs w:val="22"/>
              </w:rPr>
            </w:pPr>
            <w:hyperlink r:id="rId16" w:history="1">
              <w:r w:rsidR="00E619EE" w:rsidRPr="004D2562">
                <w:rPr>
                  <w:rStyle w:val="Hyperlink"/>
                  <w:sz w:val="22"/>
                  <w:szCs w:val="22"/>
                </w:rPr>
                <w:t>www.princeton.edu/sites/writing/</w:t>
              </w:r>
            </w:hyperlink>
            <w:r w:rsidR="00E619EE">
              <w:rPr>
                <w:color w:val="000000"/>
                <w:sz w:val="22"/>
                <w:szCs w:val="22"/>
              </w:rPr>
              <w:t xml:space="preserve"> </w:t>
            </w:r>
          </w:p>
        </w:tc>
      </w:tr>
      <w:tr w:rsidR="00E619EE" w:rsidTr="00047F37">
        <w:tc>
          <w:tcPr>
            <w:tcW w:w="3601" w:type="dxa"/>
          </w:tcPr>
          <w:p w:rsidR="00E619EE" w:rsidRPr="00672737" w:rsidRDefault="00E619EE" w:rsidP="001B6160">
            <w:pPr>
              <w:spacing w:line="264" w:lineRule="auto"/>
              <w:rPr>
                <w:color w:val="000000"/>
                <w:sz w:val="22"/>
                <w:szCs w:val="22"/>
              </w:rPr>
            </w:pPr>
            <w:r w:rsidRPr="004D2562">
              <w:rPr>
                <w:color w:val="000000"/>
                <w:sz w:val="22"/>
                <w:szCs w:val="22"/>
              </w:rPr>
              <w:t>Peer to peer writing reviews &amp; an online portfolio</w:t>
            </w:r>
          </w:p>
        </w:tc>
        <w:tc>
          <w:tcPr>
            <w:tcW w:w="5975" w:type="dxa"/>
          </w:tcPr>
          <w:p w:rsidR="00E619EE" w:rsidRDefault="00CD5536" w:rsidP="001B6160">
            <w:pPr>
              <w:spacing w:line="264" w:lineRule="auto"/>
            </w:pPr>
            <w:hyperlink r:id="rId17" w:history="1">
              <w:r w:rsidR="00E619EE" w:rsidRPr="004D2562">
                <w:rPr>
                  <w:rStyle w:val="Hyperlink"/>
                  <w:sz w:val="22"/>
                  <w:szCs w:val="22"/>
                </w:rPr>
                <w:t>www.writing.com</w:t>
              </w:r>
            </w:hyperlink>
          </w:p>
        </w:tc>
      </w:tr>
      <w:tr w:rsidR="00E619EE" w:rsidTr="00047F37">
        <w:tc>
          <w:tcPr>
            <w:tcW w:w="3601" w:type="dxa"/>
          </w:tcPr>
          <w:p w:rsidR="00E619EE" w:rsidRPr="00672737" w:rsidRDefault="00E619EE" w:rsidP="001B6160">
            <w:pPr>
              <w:spacing w:line="264" w:lineRule="auto"/>
              <w:rPr>
                <w:color w:val="000000"/>
                <w:sz w:val="22"/>
                <w:szCs w:val="22"/>
              </w:rPr>
            </w:pPr>
            <w:r>
              <w:rPr>
                <w:color w:val="000000"/>
                <w:sz w:val="22"/>
                <w:szCs w:val="22"/>
              </w:rPr>
              <w:t>*</w:t>
            </w:r>
            <w:r w:rsidRPr="004D2562">
              <w:rPr>
                <w:color w:val="000000"/>
                <w:sz w:val="22"/>
                <w:szCs w:val="22"/>
              </w:rPr>
              <w:t>Purdue's Online Writing Lab</w:t>
            </w:r>
          </w:p>
        </w:tc>
        <w:tc>
          <w:tcPr>
            <w:tcW w:w="5975" w:type="dxa"/>
          </w:tcPr>
          <w:p w:rsidR="00E619EE" w:rsidRPr="00672737" w:rsidRDefault="00CD5536" w:rsidP="001B6160">
            <w:pPr>
              <w:spacing w:line="264" w:lineRule="auto"/>
              <w:rPr>
                <w:color w:val="000000"/>
                <w:sz w:val="22"/>
                <w:szCs w:val="22"/>
              </w:rPr>
            </w:pPr>
            <w:hyperlink r:id="rId18" w:history="1">
              <w:r w:rsidR="00E619EE" w:rsidRPr="004D2562">
                <w:rPr>
                  <w:rStyle w:val="Hyperlink"/>
                  <w:sz w:val="22"/>
                  <w:szCs w:val="22"/>
                </w:rPr>
                <w:t>http://owl.english.purdue.edu</w:t>
              </w:r>
            </w:hyperlink>
            <w:r w:rsidR="00E619EE">
              <w:rPr>
                <w:color w:val="000000"/>
                <w:sz w:val="22"/>
                <w:szCs w:val="22"/>
              </w:rPr>
              <w:t xml:space="preserve"> </w:t>
            </w:r>
          </w:p>
        </w:tc>
      </w:tr>
      <w:tr w:rsidR="00E619EE" w:rsidTr="00047F37">
        <w:tc>
          <w:tcPr>
            <w:tcW w:w="3601" w:type="dxa"/>
          </w:tcPr>
          <w:p w:rsidR="00E619EE" w:rsidRPr="00672737" w:rsidRDefault="00E619EE" w:rsidP="001B6160">
            <w:pPr>
              <w:spacing w:line="264" w:lineRule="auto"/>
              <w:rPr>
                <w:color w:val="000000"/>
                <w:sz w:val="22"/>
                <w:szCs w:val="22"/>
              </w:rPr>
            </w:pPr>
            <w:r>
              <w:rPr>
                <w:color w:val="000000"/>
                <w:sz w:val="22"/>
                <w:szCs w:val="22"/>
              </w:rPr>
              <w:t>*</w:t>
            </w:r>
            <w:r w:rsidRPr="004D2562">
              <w:rPr>
                <w:color w:val="000000"/>
                <w:sz w:val="22"/>
                <w:szCs w:val="22"/>
              </w:rPr>
              <w:t>APA Style Home Page</w:t>
            </w:r>
            <w:r>
              <w:rPr>
                <w:color w:val="000000"/>
                <w:sz w:val="22"/>
                <w:szCs w:val="22"/>
              </w:rPr>
              <w:t xml:space="preserve"> – visual tutorial with voice commentary (very helpful)</w:t>
            </w:r>
          </w:p>
        </w:tc>
        <w:tc>
          <w:tcPr>
            <w:tcW w:w="5975" w:type="dxa"/>
          </w:tcPr>
          <w:p w:rsidR="00E619EE" w:rsidRDefault="00CD5536" w:rsidP="001B6160">
            <w:pPr>
              <w:spacing w:line="264" w:lineRule="auto"/>
            </w:pPr>
            <w:hyperlink r:id="rId19" w:history="1">
              <w:r w:rsidR="00E619EE" w:rsidRPr="004D2562">
                <w:rPr>
                  <w:rStyle w:val="Hyperlink"/>
                  <w:sz w:val="22"/>
                  <w:szCs w:val="22"/>
                </w:rPr>
                <w:t>www.apastyle.org</w:t>
              </w:r>
            </w:hyperlink>
          </w:p>
        </w:tc>
      </w:tr>
      <w:tr w:rsidR="00E619EE" w:rsidTr="00047F37">
        <w:tc>
          <w:tcPr>
            <w:tcW w:w="3601" w:type="dxa"/>
          </w:tcPr>
          <w:p w:rsidR="00E619EE" w:rsidRPr="00B46BBE" w:rsidRDefault="00E619EE" w:rsidP="001B6160">
            <w:pPr>
              <w:spacing w:line="264" w:lineRule="auto"/>
              <w:rPr>
                <w:color w:val="000000"/>
                <w:sz w:val="22"/>
                <w:szCs w:val="22"/>
              </w:rPr>
            </w:pPr>
            <w:r w:rsidRPr="004D2562">
              <w:rPr>
                <w:color w:val="000000"/>
                <w:sz w:val="22"/>
                <w:szCs w:val="22"/>
              </w:rPr>
              <w:t>APA “Crib Sheet”</w:t>
            </w:r>
          </w:p>
        </w:tc>
        <w:tc>
          <w:tcPr>
            <w:tcW w:w="5975" w:type="dxa"/>
          </w:tcPr>
          <w:p w:rsidR="00E619EE" w:rsidRDefault="00CD5536" w:rsidP="001B6160">
            <w:pPr>
              <w:spacing w:line="264" w:lineRule="auto"/>
            </w:pPr>
            <w:hyperlink r:id="rId20" w:history="1">
              <w:r w:rsidR="00E619EE" w:rsidRPr="00B46BBE">
                <w:rPr>
                  <w:color w:val="0000FF"/>
                  <w:sz w:val="22"/>
                  <w:szCs w:val="22"/>
                  <w:u w:val="single"/>
                </w:rPr>
                <w:t>http://www.docstyles.com/apacrib.htm</w:t>
              </w:r>
            </w:hyperlink>
          </w:p>
        </w:tc>
      </w:tr>
      <w:tr w:rsidR="00E619EE" w:rsidTr="00047F37">
        <w:tc>
          <w:tcPr>
            <w:tcW w:w="3601" w:type="dxa"/>
          </w:tcPr>
          <w:p w:rsidR="00E619EE" w:rsidRPr="00B46BBE" w:rsidRDefault="00E619EE" w:rsidP="001B6160">
            <w:pPr>
              <w:spacing w:line="264" w:lineRule="auto"/>
              <w:rPr>
                <w:sz w:val="22"/>
                <w:szCs w:val="22"/>
              </w:rPr>
            </w:pPr>
            <w:r w:rsidRPr="00B46BBE">
              <w:rPr>
                <w:sz w:val="22"/>
                <w:szCs w:val="22"/>
              </w:rPr>
              <w:t>Commonly confused words</w:t>
            </w:r>
          </w:p>
        </w:tc>
        <w:tc>
          <w:tcPr>
            <w:tcW w:w="5975" w:type="dxa"/>
          </w:tcPr>
          <w:p w:rsidR="00E619EE" w:rsidRDefault="00CD5536" w:rsidP="001B6160">
            <w:pPr>
              <w:spacing w:line="264" w:lineRule="auto"/>
            </w:pPr>
            <w:hyperlink r:id="rId21" w:history="1">
              <w:r w:rsidR="00E619EE" w:rsidRPr="00B46BBE">
                <w:rPr>
                  <w:color w:val="0000FF"/>
                  <w:sz w:val="22"/>
                  <w:szCs w:val="22"/>
                  <w:u w:val="single"/>
                </w:rPr>
                <w:t>http://oxforddictionaries.com/words/commonly-confused-words</w:t>
              </w:r>
            </w:hyperlink>
          </w:p>
        </w:tc>
      </w:tr>
      <w:tr w:rsidR="00E619EE" w:rsidTr="00047F37">
        <w:tc>
          <w:tcPr>
            <w:tcW w:w="3601" w:type="dxa"/>
          </w:tcPr>
          <w:p w:rsidR="00E619EE" w:rsidRPr="00B46BBE" w:rsidRDefault="00E619EE" w:rsidP="001B6160">
            <w:pPr>
              <w:spacing w:line="264" w:lineRule="auto"/>
              <w:rPr>
                <w:color w:val="000000"/>
                <w:sz w:val="22"/>
                <w:szCs w:val="22"/>
              </w:rPr>
            </w:pPr>
            <w:r w:rsidRPr="00B46BBE">
              <w:rPr>
                <w:color w:val="000000"/>
                <w:sz w:val="22"/>
                <w:szCs w:val="22"/>
              </w:rPr>
              <w:t>Considerations in Writing a Literature Review</w:t>
            </w:r>
          </w:p>
        </w:tc>
        <w:tc>
          <w:tcPr>
            <w:tcW w:w="5975" w:type="dxa"/>
          </w:tcPr>
          <w:p w:rsidR="00E619EE" w:rsidRDefault="00CD5536" w:rsidP="001B6160">
            <w:pPr>
              <w:spacing w:line="264" w:lineRule="auto"/>
            </w:pPr>
            <w:hyperlink r:id="rId22" w:history="1">
              <w:r w:rsidR="00E619EE" w:rsidRPr="00D05F7A">
                <w:rPr>
                  <w:rStyle w:val="Hyperlink"/>
                </w:rPr>
                <w:t>http://www.socialworker.com/feature-articles/practice/Considerations_in_Writing_a_Literature_Review/</w:t>
              </w:r>
            </w:hyperlink>
            <w:r w:rsidR="00E619EE">
              <w:t xml:space="preserve"> </w:t>
            </w:r>
          </w:p>
        </w:tc>
      </w:tr>
      <w:tr w:rsidR="00E619EE" w:rsidTr="00047F37">
        <w:tc>
          <w:tcPr>
            <w:tcW w:w="3601" w:type="dxa"/>
          </w:tcPr>
          <w:p w:rsidR="00E619EE" w:rsidRDefault="00E619EE" w:rsidP="001B6160">
            <w:pPr>
              <w:spacing w:line="264" w:lineRule="auto"/>
            </w:pPr>
            <w:r>
              <w:rPr>
                <w:color w:val="000000"/>
                <w:sz w:val="22"/>
                <w:szCs w:val="22"/>
              </w:rPr>
              <w:t>University of Maryland My Literature Review &amp; APA</w:t>
            </w:r>
            <w:r w:rsidRPr="00B46BBE">
              <w:rPr>
                <w:color w:val="000000"/>
                <w:sz w:val="22"/>
                <w:szCs w:val="22"/>
              </w:rPr>
              <w:t xml:space="preserve"> You Tube</w:t>
            </w:r>
          </w:p>
        </w:tc>
        <w:tc>
          <w:tcPr>
            <w:tcW w:w="5975" w:type="dxa"/>
          </w:tcPr>
          <w:p w:rsidR="00E619EE" w:rsidRDefault="00CD5536" w:rsidP="001B6160">
            <w:pPr>
              <w:spacing w:line="264" w:lineRule="auto"/>
            </w:pPr>
            <w:hyperlink r:id="rId23" w:history="1">
              <w:r w:rsidR="00E619EE" w:rsidRPr="00B46BBE">
                <w:rPr>
                  <w:rStyle w:val="Hyperlink"/>
                </w:rPr>
                <w:t>http://guides.hshsl.umaryland.edu/content.php?pid=51306&amp;sid=391077</w:t>
              </w:r>
            </w:hyperlink>
          </w:p>
        </w:tc>
      </w:tr>
      <w:tr w:rsidR="00E619EE" w:rsidTr="00047F37">
        <w:tc>
          <w:tcPr>
            <w:tcW w:w="3601" w:type="dxa"/>
          </w:tcPr>
          <w:p w:rsidR="00E619EE" w:rsidRDefault="00E619EE" w:rsidP="001B6160">
            <w:pPr>
              <w:spacing w:line="264" w:lineRule="auto"/>
            </w:pPr>
            <w:r>
              <w:rPr>
                <w:color w:val="000000"/>
                <w:sz w:val="22"/>
                <w:szCs w:val="22"/>
              </w:rPr>
              <w:t>Netiquette - Showing respect online</w:t>
            </w:r>
          </w:p>
        </w:tc>
        <w:tc>
          <w:tcPr>
            <w:tcW w:w="5975" w:type="dxa"/>
          </w:tcPr>
          <w:p w:rsidR="00E619EE" w:rsidRDefault="00CD5536" w:rsidP="001B6160">
            <w:pPr>
              <w:spacing w:line="264" w:lineRule="auto"/>
            </w:pPr>
            <w:hyperlink r:id="rId24" w:history="1">
              <w:r w:rsidR="00E619EE" w:rsidRPr="00B46BBE">
                <w:rPr>
                  <w:color w:val="0000FF"/>
                  <w:sz w:val="22"/>
                  <w:szCs w:val="22"/>
                  <w:u w:val="single"/>
                </w:rPr>
                <w:t>http://www.albion.com/netiquette/corerules.html</w:t>
              </w:r>
            </w:hyperlink>
          </w:p>
        </w:tc>
      </w:tr>
      <w:tr w:rsidR="00E619EE" w:rsidTr="00047F37">
        <w:tc>
          <w:tcPr>
            <w:tcW w:w="3601" w:type="dxa"/>
          </w:tcPr>
          <w:p w:rsidR="00E619EE" w:rsidRPr="00B46BBE" w:rsidRDefault="00E619EE" w:rsidP="001B6160">
            <w:pPr>
              <w:spacing w:line="264" w:lineRule="auto"/>
              <w:rPr>
                <w:sz w:val="24"/>
              </w:rPr>
            </w:pPr>
            <w:r w:rsidRPr="006174CB">
              <w:rPr>
                <w:b/>
                <w:sz w:val="24"/>
              </w:rPr>
              <w:t>Endnote</w:t>
            </w:r>
            <w:r>
              <w:rPr>
                <w:sz w:val="24"/>
              </w:rPr>
              <w:t xml:space="preserve"> Citation Software </w:t>
            </w:r>
          </w:p>
        </w:tc>
        <w:tc>
          <w:tcPr>
            <w:tcW w:w="5975" w:type="dxa"/>
          </w:tcPr>
          <w:p w:rsidR="00E619EE" w:rsidRDefault="00E619EE" w:rsidP="001B6160">
            <w:pPr>
              <w:spacing w:line="264" w:lineRule="auto"/>
            </w:pPr>
          </w:p>
        </w:tc>
      </w:tr>
      <w:tr w:rsidR="00E619EE" w:rsidTr="00047F37">
        <w:tc>
          <w:tcPr>
            <w:tcW w:w="3601" w:type="dxa"/>
          </w:tcPr>
          <w:p w:rsidR="00E619EE" w:rsidRDefault="00E619EE" w:rsidP="001B6160">
            <w:pPr>
              <w:spacing w:line="264" w:lineRule="auto"/>
            </w:pPr>
            <w:r w:rsidRPr="00CD7DCD">
              <w:rPr>
                <w:b/>
                <w:sz w:val="24"/>
              </w:rPr>
              <w:t xml:space="preserve">University </w:t>
            </w:r>
            <w:r w:rsidRPr="0039563F">
              <w:rPr>
                <w:b/>
                <w:color w:val="000000"/>
                <w:sz w:val="22"/>
                <w:szCs w:val="22"/>
              </w:rPr>
              <w:t>Writing Center</w:t>
            </w:r>
            <w:r>
              <w:rPr>
                <w:color w:val="000000"/>
                <w:sz w:val="22"/>
                <w:szCs w:val="22"/>
              </w:rPr>
              <w:t xml:space="preserve">  </w:t>
            </w:r>
          </w:p>
        </w:tc>
        <w:tc>
          <w:tcPr>
            <w:tcW w:w="5975" w:type="dxa"/>
          </w:tcPr>
          <w:p w:rsidR="00E619EE" w:rsidRDefault="00E619EE" w:rsidP="001B6160">
            <w:pPr>
              <w:spacing w:line="264" w:lineRule="auto"/>
            </w:pPr>
          </w:p>
        </w:tc>
      </w:tr>
    </w:tbl>
    <w:p w:rsidR="000D5C7E" w:rsidRPr="00047F37" w:rsidRDefault="007C5EC7" w:rsidP="0035458D">
      <w:pPr>
        <w:autoSpaceDE w:val="0"/>
        <w:autoSpaceDN w:val="0"/>
        <w:adjustRightInd w:val="0"/>
        <w:rPr>
          <w:rFonts w:ascii="Arial" w:hAnsi="Arial" w:cs="Arial"/>
          <w:b/>
          <w:szCs w:val="22"/>
        </w:rPr>
      </w:pPr>
      <w:r w:rsidRPr="00047F37">
        <w:rPr>
          <w:rFonts w:ascii="Arial" w:hAnsi="Arial" w:cs="Arial"/>
          <w:b/>
          <w:szCs w:val="22"/>
        </w:rPr>
        <w:lastRenderedPageBreak/>
        <w:t>Note: This schedule is may be revised due to unforeseen circumstances</w:t>
      </w: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2484"/>
        <w:gridCol w:w="2790"/>
        <w:gridCol w:w="2014"/>
        <w:gridCol w:w="2347"/>
      </w:tblGrid>
      <w:tr w:rsidR="009971A8" w:rsidRPr="00315182">
        <w:trPr>
          <w:cantSplit/>
          <w:tblHeader/>
          <w:jc w:val="center"/>
        </w:trPr>
        <w:tc>
          <w:tcPr>
            <w:tcW w:w="10843" w:type="dxa"/>
            <w:gridSpan w:val="5"/>
            <w:tcBorders>
              <w:bottom w:val="single" w:sz="4" w:space="0" w:color="auto"/>
            </w:tcBorders>
            <w:shd w:val="clear" w:color="auto" w:fill="BFBFBF"/>
          </w:tcPr>
          <w:p w:rsidR="009971A8" w:rsidRPr="00315182" w:rsidRDefault="009971A8" w:rsidP="00EE17B8">
            <w:pPr>
              <w:jc w:val="center"/>
              <w:rPr>
                <w:sz w:val="24"/>
                <w:szCs w:val="24"/>
              </w:rPr>
            </w:pPr>
            <w:r w:rsidRPr="00315182">
              <w:rPr>
                <w:sz w:val="24"/>
                <w:szCs w:val="24"/>
              </w:rPr>
              <w:t>Outline of Content, Reading and Assignments</w:t>
            </w:r>
          </w:p>
        </w:tc>
      </w:tr>
      <w:tr w:rsidR="000F6D71" w:rsidRPr="00315182" w:rsidTr="00A606A5">
        <w:trPr>
          <w:cantSplit/>
          <w:trHeight w:val="56"/>
          <w:tblHeader/>
          <w:jc w:val="center"/>
        </w:trPr>
        <w:tc>
          <w:tcPr>
            <w:tcW w:w="1208" w:type="dxa"/>
            <w:shd w:val="clear" w:color="auto" w:fill="D9D9D9"/>
            <w:vAlign w:val="bottom"/>
          </w:tcPr>
          <w:p w:rsidR="009971A8" w:rsidRPr="00315182" w:rsidRDefault="009971A8" w:rsidP="00EE17B8">
            <w:pPr>
              <w:jc w:val="center"/>
              <w:rPr>
                <w:sz w:val="24"/>
                <w:szCs w:val="24"/>
              </w:rPr>
            </w:pPr>
            <w:r w:rsidRPr="00315182">
              <w:rPr>
                <w:sz w:val="24"/>
                <w:szCs w:val="24"/>
              </w:rPr>
              <w:t>Week</w:t>
            </w:r>
          </w:p>
        </w:tc>
        <w:tc>
          <w:tcPr>
            <w:tcW w:w="2484" w:type="dxa"/>
            <w:shd w:val="clear" w:color="auto" w:fill="D9D9D9"/>
            <w:vAlign w:val="bottom"/>
          </w:tcPr>
          <w:p w:rsidR="009971A8" w:rsidRPr="00315182" w:rsidRDefault="009971A8" w:rsidP="00EE17B8">
            <w:pPr>
              <w:jc w:val="center"/>
              <w:rPr>
                <w:sz w:val="24"/>
                <w:szCs w:val="24"/>
              </w:rPr>
            </w:pPr>
            <w:r w:rsidRPr="00315182">
              <w:rPr>
                <w:sz w:val="24"/>
                <w:szCs w:val="24"/>
              </w:rPr>
              <w:t>Topic</w:t>
            </w:r>
          </w:p>
        </w:tc>
        <w:tc>
          <w:tcPr>
            <w:tcW w:w="2790" w:type="dxa"/>
            <w:shd w:val="clear" w:color="auto" w:fill="D9D9D9"/>
            <w:vAlign w:val="bottom"/>
          </w:tcPr>
          <w:p w:rsidR="009971A8" w:rsidRPr="00315182" w:rsidRDefault="009971A8" w:rsidP="00EE17B8">
            <w:pPr>
              <w:jc w:val="center"/>
              <w:rPr>
                <w:sz w:val="24"/>
                <w:szCs w:val="24"/>
              </w:rPr>
            </w:pPr>
            <w:r w:rsidRPr="00315182">
              <w:rPr>
                <w:sz w:val="24"/>
                <w:szCs w:val="24"/>
              </w:rPr>
              <w:t>Readings</w:t>
            </w:r>
          </w:p>
        </w:tc>
        <w:tc>
          <w:tcPr>
            <w:tcW w:w="2014" w:type="dxa"/>
            <w:shd w:val="clear" w:color="auto" w:fill="D9D9D9"/>
            <w:vAlign w:val="bottom"/>
          </w:tcPr>
          <w:p w:rsidR="009971A8" w:rsidRPr="00315182" w:rsidRDefault="009971A8" w:rsidP="00EE17B8">
            <w:pPr>
              <w:jc w:val="center"/>
              <w:rPr>
                <w:sz w:val="24"/>
                <w:szCs w:val="24"/>
              </w:rPr>
            </w:pPr>
            <w:r w:rsidRPr="00315182">
              <w:rPr>
                <w:sz w:val="24"/>
                <w:szCs w:val="24"/>
              </w:rPr>
              <w:t>Online/At home Assignments</w:t>
            </w:r>
          </w:p>
        </w:tc>
        <w:tc>
          <w:tcPr>
            <w:tcW w:w="2347" w:type="dxa"/>
            <w:shd w:val="clear" w:color="auto" w:fill="D9D9D9"/>
            <w:vAlign w:val="bottom"/>
          </w:tcPr>
          <w:p w:rsidR="009971A8" w:rsidRPr="00315182" w:rsidRDefault="009971A8" w:rsidP="00EE17B8">
            <w:pPr>
              <w:jc w:val="center"/>
              <w:rPr>
                <w:sz w:val="24"/>
                <w:szCs w:val="24"/>
              </w:rPr>
            </w:pPr>
            <w:r w:rsidRPr="00315182">
              <w:rPr>
                <w:sz w:val="24"/>
                <w:szCs w:val="24"/>
              </w:rPr>
              <w:t>In-Class Activities</w:t>
            </w:r>
          </w:p>
        </w:tc>
      </w:tr>
      <w:tr w:rsidR="000F6D71" w:rsidRPr="00315182" w:rsidTr="00A606A5">
        <w:trPr>
          <w:trHeight w:val="480"/>
          <w:jc w:val="center"/>
        </w:trPr>
        <w:tc>
          <w:tcPr>
            <w:tcW w:w="1208" w:type="dxa"/>
          </w:tcPr>
          <w:p w:rsidR="00FA1B6A" w:rsidRDefault="00FA1B6A" w:rsidP="00EE17B8">
            <w:pPr>
              <w:rPr>
                <w:b/>
                <w:sz w:val="24"/>
                <w:szCs w:val="24"/>
              </w:rPr>
            </w:pPr>
            <w:r>
              <w:rPr>
                <w:b/>
                <w:sz w:val="24"/>
                <w:szCs w:val="24"/>
              </w:rPr>
              <w:t>Session 1</w:t>
            </w:r>
          </w:p>
          <w:p w:rsidR="004A0F40" w:rsidRPr="002E0338" w:rsidRDefault="002E0338" w:rsidP="00EE17B8">
            <w:pPr>
              <w:rPr>
                <w:sz w:val="24"/>
                <w:szCs w:val="24"/>
              </w:rPr>
            </w:pPr>
            <w:r w:rsidRPr="002E0338">
              <w:rPr>
                <w:sz w:val="24"/>
                <w:szCs w:val="24"/>
              </w:rPr>
              <w:t>In-class</w:t>
            </w:r>
          </w:p>
          <w:p w:rsidR="009971A8" w:rsidRPr="00315182" w:rsidRDefault="009971A8" w:rsidP="00EE17B8">
            <w:pPr>
              <w:rPr>
                <w:sz w:val="24"/>
                <w:szCs w:val="24"/>
              </w:rPr>
            </w:pPr>
          </w:p>
        </w:tc>
        <w:tc>
          <w:tcPr>
            <w:tcW w:w="2484" w:type="dxa"/>
          </w:tcPr>
          <w:p w:rsidR="00825E76" w:rsidRDefault="00825E76" w:rsidP="00342734">
            <w:pPr>
              <w:rPr>
                <w:sz w:val="24"/>
                <w:szCs w:val="24"/>
              </w:rPr>
            </w:pPr>
            <w:r w:rsidRPr="00315182">
              <w:rPr>
                <w:sz w:val="24"/>
                <w:szCs w:val="24"/>
              </w:rPr>
              <w:t>Class Orientation</w:t>
            </w:r>
          </w:p>
          <w:p w:rsidR="00825E76" w:rsidRPr="00315182" w:rsidRDefault="00DB1097" w:rsidP="00EF185F">
            <w:pPr>
              <w:ind w:left="144" w:hanging="144"/>
              <w:rPr>
                <w:sz w:val="24"/>
                <w:szCs w:val="24"/>
              </w:rPr>
            </w:pPr>
            <w:r>
              <w:rPr>
                <w:sz w:val="24"/>
                <w:szCs w:val="24"/>
              </w:rPr>
              <w:t>What</w:t>
            </w:r>
            <w:r w:rsidR="00C218E3">
              <w:rPr>
                <w:sz w:val="24"/>
                <w:szCs w:val="24"/>
              </w:rPr>
              <w:t xml:space="preserve"> s</w:t>
            </w:r>
            <w:r w:rsidR="00471109">
              <w:rPr>
                <w:sz w:val="24"/>
                <w:szCs w:val="24"/>
              </w:rPr>
              <w:t xml:space="preserve">cholarly </w:t>
            </w:r>
            <w:r w:rsidR="00C218E3">
              <w:rPr>
                <w:sz w:val="24"/>
                <w:szCs w:val="24"/>
              </w:rPr>
              <w:t xml:space="preserve">and professional </w:t>
            </w:r>
            <w:r w:rsidR="00471109">
              <w:rPr>
                <w:sz w:val="24"/>
                <w:szCs w:val="24"/>
              </w:rPr>
              <w:t>w</w:t>
            </w:r>
            <w:r w:rsidR="00825E76" w:rsidRPr="00315182">
              <w:rPr>
                <w:sz w:val="24"/>
                <w:szCs w:val="24"/>
              </w:rPr>
              <w:t>riting</w:t>
            </w:r>
            <w:r w:rsidR="00C218E3">
              <w:rPr>
                <w:sz w:val="24"/>
                <w:szCs w:val="24"/>
              </w:rPr>
              <w:t xml:space="preserve"> </w:t>
            </w:r>
            <w:r>
              <w:rPr>
                <w:sz w:val="24"/>
                <w:szCs w:val="24"/>
              </w:rPr>
              <w:t>is and is not</w:t>
            </w:r>
          </w:p>
          <w:p w:rsidR="00A807ED" w:rsidRDefault="00C218E3" w:rsidP="00EF185F">
            <w:pPr>
              <w:ind w:left="144" w:hanging="144"/>
              <w:rPr>
                <w:sz w:val="24"/>
                <w:szCs w:val="24"/>
              </w:rPr>
            </w:pPr>
            <w:r>
              <w:rPr>
                <w:sz w:val="24"/>
                <w:szCs w:val="24"/>
              </w:rPr>
              <w:t>Assignments</w:t>
            </w:r>
          </w:p>
          <w:p w:rsidR="005E2517" w:rsidRDefault="005E2517" w:rsidP="00EF185F">
            <w:pPr>
              <w:ind w:left="144" w:hanging="144"/>
              <w:rPr>
                <w:sz w:val="24"/>
                <w:szCs w:val="24"/>
              </w:rPr>
            </w:pPr>
            <w:r>
              <w:rPr>
                <w:sz w:val="24"/>
                <w:szCs w:val="24"/>
              </w:rPr>
              <w:t>Time Management</w:t>
            </w:r>
          </w:p>
          <w:p w:rsidR="007528AB" w:rsidRDefault="002B33CB" w:rsidP="00EF185F">
            <w:pPr>
              <w:ind w:left="144" w:hanging="144"/>
              <w:rPr>
                <w:sz w:val="24"/>
                <w:szCs w:val="24"/>
              </w:rPr>
            </w:pPr>
            <w:r>
              <w:rPr>
                <w:sz w:val="24"/>
                <w:szCs w:val="24"/>
              </w:rPr>
              <w:t>Project-based Learning</w:t>
            </w:r>
          </w:p>
          <w:p w:rsidR="000F6D71" w:rsidRPr="00315182" w:rsidRDefault="000F6D71" w:rsidP="00EF185F">
            <w:pPr>
              <w:ind w:left="144" w:hanging="144"/>
              <w:rPr>
                <w:sz w:val="24"/>
                <w:szCs w:val="24"/>
              </w:rPr>
            </w:pPr>
            <w:r>
              <w:rPr>
                <w:sz w:val="24"/>
                <w:szCs w:val="24"/>
              </w:rPr>
              <w:t>Guide to writing forums</w:t>
            </w:r>
          </w:p>
        </w:tc>
        <w:tc>
          <w:tcPr>
            <w:tcW w:w="2790" w:type="dxa"/>
          </w:tcPr>
          <w:p w:rsidR="00BD2826" w:rsidRPr="00BD2826" w:rsidRDefault="00BD2826" w:rsidP="00BD2826">
            <w:pPr>
              <w:rPr>
                <w:sz w:val="16"/>
                <w:szCs w:val="16"/>
              </w:rPr>
            </w:pPr>
          </w:p>
        </w:tc>
        <w:tc>
          <w:tcPr>
            <w:tcW w:w="2014" w:type="dxa"/>
          </w:tcPr>
          <w:p w:rsidR="009971A8" w:rsidRPr="00315182" w:rsidRDefault="009971A8" w:rsidP="00EF185F">
            <w:pPr>
              <w:ind w:left="144" w:hanging="144"/>
              <w:rPr>
                <w:sz w:val="24"/>
                <w:szCs w:val="24"/>
              </w:rPr>
            </w:pPr>
          </w:p>
        </w:tc>
        <w:tc>
          <w:tcPr>
            <w:tcW w:w="2347" w:type="dxa"/>
          </w:tcPr>
          <w:p w:rsidR="009971A8" w:rsidRPr="00315182" w:rsidRDefault="0058245D" w:rsidP="00932CBD">
            <w:pPr>
              <w:ind w:left="45"/>
              <w:rPr>
                <w:sz w:val="24"/>
                <w:szCs w:val="24"/>
              </w:rPr>
            </w:pPr>
            <w:r>
              <w:rPr>
                <w:sz w:val="24"/>
                <w:szCs w:val="24"/>
              </w:rPr>
              <w:t>Introductions</w:t>
            </w:r>
            <w:r w:rsidR="009971A8" w:rsidRPr="00315182">
              <w:rPr>
                <w:sz w:val="24"/>
                <w:szCs w:val="24"/>
              </w:rPr>
              <w:t xml:space="preserve"> </w:t>
            </w:r>
          </w:p>
          <w:p w:rsidR="00F52DB8" w:rsidRDefault="00F52DB8" w:rsidP="00932CBD">
            <w:pPr>
              <w:ind w:left="45"/>
              <w:rPr>
                <w:sz w:val="24"/>
                <w:szCs w:val="24"/>
              </w:rPr>
            </w:pPr>
            <w:r>
              <w:rPr>
                <w:sz w:val="24"/>
                <w:szCs w:val="24"/>
              </w:rPr>
              <w:t>Syllabus</w:t>
            </w:r>
          </w:p>
          <w:p w:rsidR="009E2A45" w:rsidRPr="00F52DB8" w:rsidRDefault="00F52DB8" w:rsidP="00932CBD">
            <w:pPr>
              <w:ind w:left="45"/>
              <w:rPr>
                <w:b/>
                <w:sz w:val="24"/>
                <w:szCs w:val="24"/>
              </w:rPr>
            </w:pPr>
            <w:r w:rsidRPr="00F52DB8">
              <w:rPr>
                <w:b/>
                <w:sz w:val="24"/>
                <w:szCs w:val="24"/>
              </w:rPr>
              <w:t xml:space="preserve">Forum 2 writing </w:t>
            </w:r>
            <w:r w:rsidR="00F73B30" w:rsidRPr="00F52DB8">
              <w:rPr>
                <w:b/>
                <w:sz w:val="24"/>
                <w:szCs w:val="24"/>
              </w:rPr>
              <w:t>exercise</w:t>
            </w:r>
            <w:r w:rsidR="000F6D71">
              <w:rPr>
                <w:b/>
                <w:sz w:val="24"/>
                <w:szCs w:val="24"/>
              </w:rPr>
              <w:t xml:space="preserve"> – feedback in class. </w:t>
            </w:r>
          </w:p>
          <w:p w:rsidR="00B43259" w:rsidRDefault="00380646" w:rsidP="00932CBD">
            <w:pPr>
              <w:ind w:left="45"/>
              <w:rPr>
                <w:sz w:val="24"/>
                <w:szCs w:val="24"/>
              </w:rPr>
            </w:pPr>
            <w:r>
              <w:rPr>
                <w:sz w:val="24"/>
                <w:szCs w:val="24"/>
              </w:rPr>
              <w:t>D</w:t>
            </w:r>
            <w:r w:rsidR="0058245D">
              <w:rPr>
                <w:sz w:val="24"/>
                <w:szCs w:val="24"/>
              </w:rPr>
              <w:t>iscussion</w:t>
            </w:r>
          </w:p>
          <w:p w:rsidR="00380646" w:rsidRPr="000E4B61" w:rsidRDefault="00380646" w:rsidP="00932CBD">
            <w:pPr>
              <w:ind w:left="45"/>
              <w:rPr>
                <w:b/>
                <w:sz w:val="24"/>
                <w:szCs w:val="24"/>
              </w:rPr>
            </w:pPr>
            <w:r w:rsidRPr="000E4B61">
              <w:rPr>
                <w:b/>
                <w:sz w:val="24"/>
                <w:szCs w:val="24"/>
              </w:rPr>
              <w:t xml:space="preserve">Pre-test </w:t>
            </w:r>
          </w:p>
          <w:p w:rsidR="005E2517" w:rsidRPr="00315182" w:rsidRDefault="005E2517" w:rsidP="00932CBD">
            <w:pPr>
              <w:ind w:left="45"/>
              <w:rPr>
                <w:sz w:val="24"/>
                <w:szCs w:val="24"/>
              </w:rPr>
            </w:pPr>
            <w:r>
              <w:rPr>
                <w:sz w:val="24"/>
                <w:szCs w:val="24"/>
              </w:rPr>
              <w:t>Develop a schedule</w:t>
            </w:r>
          </w:p>
        </w:tc>
      </w:tr>
      <w:tr w:rsidR="000F6D71" w:rsidRPr="00315182" w:rsidTr="00A606A5">
        <w:trPr>
          <w:trHeight w:val="479"/>
          <w:jc w:val="center"/>
        </w:trPr>
        <w:tc>
          <w:tcPr>
            <w:tcW w:w="1208" w:type="dxa"/>
          </w:tcPr>
          <w:p w:rsidR="009971A8" w:rsidRDefault="000D5C7E" w:rsidP="00EE17B8">
            <w:pPr>
              <w:rPr>
                <w:b/>
                <w:sz w:val="24"/>
                <w:szCs w:val="24"/>
              </w:rPr>
            </w:pPr>
            <w:r>
              <w:rPr>
                <w:b/>
                <w:sz w:val="24"/>
                <w:szCs w:val="24"/>
              </w:rPr>
              <w:t>Ses</w:t>
            </w:r>
            <w:r w:rsidR="00C218E3">
              <w:rPr>
                <w:b/>
                <w:sz w:val="24"/>
                <w:szCs w:val="24"/>
              </w:rPr>
              <w:t>sion</w:t>
            </w:r>
            <w:r w:rsidR="004925BA">
              <w:rPr>
                <w:b/>
                <w:sz w:val="24"/>
                <w:szCs w:val="24"/>
              </w:rPr>
              <w:t xml:space="preserve"> 2</w:t>
            </w:r>
          </w:p>
          <w:p w:rsidR="00FA1B6A" w:rsidRPr="004925BA" w:rsidRDefault="002E0338" w:rsidP="00E31D25">
            <w:pPr>
              <w:rPr>
                <w:sz w:val="24"/>
                <w:szCs w:val="24"/>
              </w:rPr>
            </w:pPr>
            <w:r>
              <w:rPr>
                <w:sz w:val="24"/>
                <w:szCs w:val="24"/>
              </w:rPr>
              <w:t>Online</w:t>
            </w:r>
          </w:p>
        </w:tc>
        <w:tc>
          <w:tcPr>
            <w:tcW w:w="2484" w:type="dxa"/>
          </w:tcPr>
          <w:p w:rsidR="007528AB" w:rsidRPr="004925BA" w:rsidRDefault="007528AB" w:rsidP="00684D3F">
            <w:pPr>
              <w:ind w:left="144" w:hanging="144"/>
              <w:rPr>
                <w:sz w:val="24"/>
                <w:szCs w:val="24"/>
              </w:rPr>
            </w:pPr>
          </w:p>
        </w:tc>
        <w:tc>
          <w:tcPr>
            <w:tcW w:w="2790" w:type="dxa"/>
          </w:tcPr>
          <w:p w:rsidR="00884AED" w:rsidRPr="00D03C56" w:rsidRDefault="00F52DB8" w:rsidP="00F52DB8">
            <w:pPr>
              <w:rPr>
                <w:b/>
                <w:i/>
                <w:sz w:val="24"/>
                <w:szCs w:val="24"/>
              </w:rPr>
            </w:pPr>
            <w:r>
              <w:rPr>
                <w:sz w:val="24"/>
                <w:szCs w:val="24"/>
              </w:rPr>
              <w:t>Text: Young (201</w:t>
            </w:r>
            <w:r w:rsidR="00C218E3">
              <w:rPr>
                <w:sz w:val="24"/>
                <w:szCs w:val="24"/>
              </w:rPr>
              <w:t>4</w:t>
            </w:r>
            <w:r>
              <w:rPr>
                <w:sz w:val="24"/>
                <w:szCs w:val="24"/>
              </w:rPr>
              <w:t xml:space="preserve">): </w:t>
            </w:r>
            <w:r w:rsidRPr="00884AED">
              <w:rPr>
                <w:b/>
                <w:i/>
                <w:sz w:val="24"/>
                <w:szCs w:val="24"/>
              </w:rPr>
              <w:t>Introduction p. ix - x &amp; Chapter 1</w:t>
            </w:r>
            <w:r>
              <w:rPr>
                <w:sz w:val="24"/>
                <w:szCs w:val="24"/>
              </w:rPr>
              <w:t xml:space="preserve"> </w:t>
            </w:r>
            <w:r w:rsidRPr="00E31D25">
              <w:rPr>
                <w:b/>
                <w:i/>
                <w:sz w:val="24"/>
                <w:szCs w:val="24"/>
              </w:rPr>
              <w:t xml:space="preserve">Academic Writing </w:t>
            </w:r>
            <w:r w:rsidR="00D03C56">
              <w:rPr>
                <w:b/>
                <w:i/>
                <w:sz w:val="24"/>
                <w:szCs w:val="24"/>
              </w:rPr>
              <w:t xml:space="preserve">including </w:t>
            </w:r>
            <w:r w:rsidR="000F6D71">
              <w:rPr>
                <w:b/>
                <w:i/>
                <w:sz w:val="24"/>
                <w:szCs w:val="24"/>
              </w:rPr>
              <w:t>Project-based Learning</w:t>
            </w:r>
            <w:r w:rsidR="00884AED">
              <w:rPr>
                <w:sz w:val="24"/>
                <w:szCs w:val="24"/>
              </w:rPr>
              <w:t xml:space="preserve"> </w:t>
            </w:r>
            <w:r w:rsidR="00D03C56" w:rsidRPr="00D03C56">
              <w:rPr>
                <w:b/>
                <w:i/>
                <w:sz w:val="24"/>
                <w:szCs w:val="24"/>
              </w:rPr>
              <w:t>and CSWE Competencies</w:t>
            </w:r>
          </w:p>
          <w:p w:rsidR="00C218E3" w:rsidRDefault="00C218E3" w:rsidP="00F52DB8">
            <w:pPr>
              <w:rPr>
                <w:sz w:val="24"/>
                <w:szCs w:val="24"/>
              </w:rPr>
            </w:pPr>
          </w:p>
          <w:p w:rsidR="00F52DB8" w:rsidRDefault="00F52DB8" w:rsidP="00F52DB8">
            <w:pPr>
              <w:rPr>
                <w:sz w:val="24"/>
                <w:szCs w:val="24"/>
              </w:rPr>
            </w:pPr>
            <w:r>
              <w:rPr>
                <w:sz w:val="24"/>
                <w:szCs w:val="24"/>
              </w:rPr>
              <w:t xml:space="preserve">Developing a respectful environment – </w:t>
            </w:r>
            <w:r w:rsidRPr="00884AED">
              <w:rPr>
                <w:b/>
                <w:i/>
                <w:sz w:val="24"/>
                <w:szCs w:val="24"/>
              </w:rPr>
              <w:t>Netiquette</w:t>
            </w:r>
            <w:r>
              <w:rPr>
                <w:sz w:val="24"/>
                <w:szCs w:val="24"/>
              </w:rPr>
              <w:t xml:space="preserve"> </w:t>
            </w:r>
            <w:r w:rsidR="00C218E3">
              <w:rPr>
                <w:sz w:val="24"/>
                <w:szCs w:val="24"/>
              </w:rPr>
              <w:t>(prepare for Forum 2</w:t>
            </w:r>
            <w:r w:rsidR="00DB1097">
              <w:rPr>
                <w:sz w:val="24"/>
                <w:szCs w:val="24"/>
              </w:rPr>
              <w:t xml:space="preserve"> – do not forget to cite the Netiquette webpage</w:t>
            </w:r>
            <w:r w:rsidR="00C218E3">
              <w:rPr>
                <w:sz w:val="24"/>
                <w:szCs w:val="24"/>
              </w:rPr>
              <w:t>)</w:t>
            </w:r>
            <w:r>
              <w:rPr>
                <w:sz w:val="24"/>
                <w:szCs w:val="24"/>
              </w:rPr>
              <w:t xml:space="preserve">: </w:t>
            </w:r>
          </w:p>
          <w:p w:rsidR="00F43F92" w:rsidRPr="00F43F92" w:rsidRDefault="00CD5536" w:rsidP="00F52DB8">
            <w:pPr>
              <w:ind w:left="144" w:hanging="144"/>
              <w:rPr>
                <w:sz w:val="24"/>
                <w:szCs w:val="24"/>
              </w:rPr>
            </w:pPr>
            <w:hyperlink r:id="rId25" w:history="1">
              <w:r w:rsidR="00F52DB8" w:rsidRPr="00BD2826">
                <w:rPr>
                  <w:rStyle w:val="Hyperlink"/>
                  <w:sz w:val="16"/>
                  <w:szCs w:val="16"/>
                </w:rPr>
                <w:t>albion.com/netiquette/corerules.html</w:t>
              </w:r>
            </w:hyperlink>
          </w:p>
        </w:tc>
        <w:tc>
          <w:tcPr>
            <w:tcW w:w="2014" w:type="dxa"/>
          </w:tcPr>
          <w:p w:rsidR="00942D7A" w:rsidRDefault="006174CB" w:rsidP="00F10D17">
            <w:pPr>
              <w:ind w:hanging="18"/>
              <w:rPr>
                <w:sz w:val="24"/>
                <w:szCs w:val="24"/>
              </w:rPr>
            </w:pPr>
            <w:r w:rsidRPr="006A227E">
              <w:rPr>
                <w:sz w:val="24"/>
                <w:szCs w:val="24"/>
              </w:rPr>
              <w:t>Exercise</w:t>
            </w:r>
            <w:r w:rsidR="00C218E3">
              <w:rPr>
                <w:sz w:val="24"/>
                <w:szCs w:val="24"/>
              </w:rPr>
              <w:t>s</w:t>
            </w:r>
            <w:r w:rsidRPr="006A227E">
              <w:rPr>
                <w:sz w:val="24"/>
                <w:szCs w:val="24"/>
              </w:rPr>
              <w:t xml:space="preserve"> through </w:t>
            </w:r>
            <w:r w:rsidR="00C218E3">
              <w:rPr>
                <w:sz w:val="24"/>
                <w:szCs w:val="24"/>
              </w:rPr>
              <w:t>Learning Management System (LMS)</w:t>
            </w:r>
            <w:r w:rsidR="00975AC9">
              <w:rPr>
                <w:sz w:val="24"/>
                <w:szCs w:val="24"/>
              </w:rPr>
              <w:t xml:space="preserve"> </w:t>
            </w:r>
          </w:p>
          <w:p w:rsidR="00942D7A" w:rsidRDefault="006F23DA" w:rsidP="00F10D17">
            <w:pPr>
              <w:ind w:hanging="18"/>
              <w:rPr>
                <w:sz w:val="24"/>
                <w:szCs w:val="24"/>
              </w:rPr>
            </w:pPr>
            <w:r w:rsidRPr="000E4B61">
              <w:rPr>
                <w:b/>
                <w:sz w:val="24"/>
                <w:szCs w:val="24"/>
              </w:rPr>
              <w:t>Forum 1:</w:t>
            </w:r>
            <w:r>
              <w:rPr>
                <w:sz w:val="24"/>
                <w:szCs w:val="24"/>
              </w:rPr>
              <w:t xml:space="preserve"> Online </w:t>
            </w:r>
            <w:r w:rsidR="00942D7A">
              <w:rPr>
                <w:sz w:val="24"/>
                <w:szCs w:val="24"/>
              </w:rPr>
              <w:t xml:space="preserve">Introductions </w:t>
            </w:r>
          </w:p>
          <w:p w:rsidR="00942D7A" w:rsidRDefault="006F23DA" w:rsidP="00684D3F">
            <w:pPr>
              <w:ind w:hanging="18"/>
              <w:rPr>
                <w:sz w:val="24"/>
                <w:szCs w:val="24"/>
              </w:rPr>
            </w:pPr>
            <w:r w:rsidRPr="000E4B61">
              <w:rPr>
                <w:b/>
                <w:sz w:val="24"/>
                <w:szCs w:val="24"/>
              </w:rPr>
              <w:t>Forum 2:</w:t>
            </w:r>
            <w:r>
              <w:rPr>
                <w:sz w:val="24"/>
                <w:szCs w:val="24"/>
              </w:rPr>
              <w:t xml:space="preserve"> </w:t>
            </w:r>
            <w:r w:rsidR="000E4B61">
              <w:rPr>
                <w:sz w:val="24"/>
                <w:szCs w:val="24"/>
              </w:rPr>
              <w:t xml:space="preserve">Developing a </w:t>
            </w:r>
            <w:r w:rsidR="00BD7A3A">
              <w:rPr>
                <w:sz w:val="24"/>
                <w:szCs w:val="24"/>
              </w:rPr>
              <w:t xml:space="preserve">respectful &amp; productive </w:t>
            </w:r>
            <w:r w:rsidR="00942D7A">
              <w:rPr>
                <w:sz w:val="24"/>
                <w:szCs w:val="24"/>
              </w:rPr>
              <w:t>environment online &amp; in class</w:t>
            </w:r>
          </w:p>
          <w:p w:rsidR="00684D3F" w:rsidRPr="00684D3F" w:rsidRDefault="00684D3F" w:rsidP="00C218E3">
            <w:pPr>
              <w:ind w:hanging="18"/>
              <w:rPr>
                <w:b/>
                <w:sz w:val="24"/>
                <w:szCs w:val="24"/>
              </w:rPr>
            </w:pPr>
            <w:r>
              <w:rPr>
                <w:b/>
                <w:sz w:val="24"/>
                <w:szCs w:val="24"/>
              </w:rPr>
              <w:t xml:space="preserve">Quiz </w:t>
            </w:r>
            <w:r w:rsidR="00C218E3">
              <w:rPr>
                <w:b/>
                <w:sz w:val="24"/>
                <w:szCs w:val="24"/>
              </w:rPr>
              <w:t>over the</w:t>
            </w:r>
            <w:r>
              <w:rPr>
                <w:b/>
                <w:sz w:val="24"/>
                <w:szCs w:val="24"/>
              </w:rPr>
              <w:t xml:space="preserve"> Syllabus </w:t>
            </w:r>
          </w:p>
        </w:tc>
        <w:tc>
          <w:tcPr>
            <w:tcW w:w="2347" w:type="dxa"/>
          </w:tcPr>
          <w:p w:rsidR="006C06E2" w:rsidRPr="006C06E2" w:rsidRDefault="006C06E2" w:rsidP="00B43259">
            <w:pPr>
              <w:ind w:left="162" w:hanging="162"/>
              <w:rPr>
                <w:sz w:val="24"/>
                <w:szCs w:val="24"/>
              </w:rPr>
            </w:pPr>
          </w:p>
        </w:tc>
      </w:tr>
      <w:tr w:rsidR="000F6D71" w:rsidRPr="00315182" w:rsidTr="00A606A5">
        <w:trPr>
          <w:trHeight w:val="479"/>
          <w:jc w:val="center"/>
        </w:trPr>
        <w:tc>
          <w:tcPr>
            <w:tcW w:w="1208" w:type="dxa"/>
          </w:tcPr>
          <w:p w:rsidR="009971A8" w:rsidRDefault="00E31D25" w:rsidP="00EE17B8">
            <w:pPr>
              <w:rPr>
                <w:b/>
                <w:sz w:val="24"/>
                <w:szCs w:val="24"/>
              </w:rPr>
            </w:pPr>
            <w:r>
              <w:rPr>
                <w:b/>
                <w:sz w:val="24"/>
                <w:szCs w:val="24"/>
              </w:rPr>
              <w:t>Session 3</w:t>
            </w:r>
          </w:p>
          <w:p w:rsidR="002E0338" w:rsidRPr="002E0338" w:rsidRDefault="002E0338" w:rsidP="002E0338">
            <w:pPr>
              <w:rPr>
                <w:sz w:val="24"/>
                <w:szCs w:val="24"/>
              </w:rPr>
            </w:pPr>
            <w:r w:rsidRPr="002E0338">
              <w:rPr>
                <w:sz w:val="24"/>
                <w:szCs w:val="24"/>
              </w:rPr>
              <w:t>In-class</w:t>
            </w:r>
          </w:p>
          <w:p w:rsidR="002E0338" w:rsidRPr="002E0338" w:rsidRDefault="002E0338" w:rsidP="00EE17B8">
            <w:pPr>
              <w:rPr>
                <w:color w:val="FF6600"/>
                <w:sz w:val="24"/>
                <w:szCs w:val="24"/>
              </w:rPr>
            </w:pPr>
          </w:p>
        </w:tc>
        <w:tc>
          <w:tcPr>
            <w:tcW w:w="2484" w:type="dxa"/>
          </w:tcPr>
          <w:p w:rsidR="00A06C22" w:rsidRDefault="00A06C22" w:rsidP="00A06B60">
            <w:pPr>
              <w:ind w:left="22"/>
              <w:rPr>
                <w:sz w:val="24"/>
                <w:szCs w:val="24"/>
              </w:rPr>
            </w:pPr>
            <w:r>
              <w:rPr>
                <w:sz w:val="24"/>
                <w:szCs w:val="24"/>
              </w:rPr>
              <w:t>Scholarly Writing</w:t>
            </w:r>
          </w:p>
          <w:p w:rsidR="009971A8" w:rsidRDefault="00B43259" w:rsidP="00A06B60">
            <w:pPr>
              <w:ind w:left="22"/>
              <w:rPr>
                <w:sz w:val="24"/>
                <w:szCs w:val="24"/>
              </w:rPr>
            </w:pPr>
            <w:r w:rsidRPr="00B43259">
              <w:rPr>
                <w:sz w:val="24"/>
                <w:szCs w:val="24"/>
              </w:rPr>
              <w:t>Library Sources</w:t>
            </w:r>
            <w:r w:rsidR="00E01B6E">
              <w:rPr>
                <w:sz w:val="24"/>
                <w:szCs w:val="24"/>
              </w:rPr>
              <w:t xml:space="preserve"> – finding academic social work sources</w:t>
            </w:r>
          </w:p>
          <w:p w:rsidR="00403B77" w:rsidRDefault="00403B77" w:rsidP="00A06B60">
            <w:pPr>
              <w:ind w:left="22"/>
              <w:rPr>
                <w:sz w:val="24"/>
                <w:szCs w:val="24"/>
              </w:rPr>
            </w:pPr>
            <w:r>
              <w:rPr>
                <w:sz w:val="24"/>
                <w:szCs w:val="24"/>
              </w:rPr>
              <w:t>Plagiarism</w:t>
            </w:r>
          </w:p>
          <w:p w:rsidR="00B578A2" w:rsidRPr="00B43259" w:rsidRDefault="00B578A2" w:rsidP="00342734">
            <w:pPr>
              <w:ind w:left="144" w:hanging="144"/>
              <w:rPr>
                <w:sz w:val="24"/>
                <w:szCs w:val="24"/>
              </w:rPr>
            </w:pPr>
          </w:p>
        </w:tc>
        <w:tc>
          <w:tcPr>
            <w:tcW w:w="2790" w:type="dxa"/>
          </w:tcPr>
          <w:p w:rsidR="00B028C9" w:rsidRPr="00E31D25" w:rsidRDefault="00B028C9" w:rsidP="00CA238A">
            <w:pPr>
              <w:rPr>
                <w:b/>
                <w:sz w:val="24"/>
                <w:szCs w:val="24"/>
              </w:rPr>
            </w:pPr>
            <w:r w:rsidRPr="00E31D25">
              <w:rPr>
                <w:b/>
                <w:sz w:val="24"/>
                <w:szCs w:val="24"/>
              </w:rPr>
              <w:t>Plagiarism</w:t>
            </w:r>
            <w:r w:rsidR="00697486">
              <w:rPr>
                <w:sz w:val="24"/>
                <w:szCs w:val="24"/>
              </w:rPr>
              <w:t xml:space="preserve"> </w:t>
            </w:r>
          </w:p>
          <w:p w:rsidR="003232EA" w:rsidRDefault="003232EA" w:rsidP="00E31D25">
            <w:pPr>
              <w:ind w:left="144" w:hanging="144"/>
              <w:rPr>
                <w:sz w:val="24"/>
                <w:szCs w:val="24"/>
              </w:rPr>
            </w:pPr>
            <w:r>
              <w:rPr>
                <w:sz w:val="24"/>
                <w:szCs w:val="24"/>
              </w:rPr>
              <w:t>Young (201</w:t>
            </w:r>
            <w:r w:rsidR="00E31D25">
              <w:rPr>
                <w:sz w:val="24"/>
                <w:szCs w:val="24"/>
              </w:rPr>
              <w:t>4</w:t>
            </w:r>
            <w:r>
              <w:rPr>
                <w:sz w:val="24"/>
                <w:szCs w:val="24"/>
              </w:rPr>
              <w:t>):</w:t>
            </w:r>
          </w:p>
          <w:p w:rsidR="00E31D25" w:rsidRDefault="000F6D71" w:rsidP="003232EA">
            <w:pPr>
              <w:ind w:left="144" w:hanging="144"/>
              <w:rPr>
                <w:b/>
                <w:sz w:val="24"/>
                <w:szCs w:val="24"/>
              </w:rPr>
            </w:pPr>
            <w:r w:rsidRPr="000F6D71">
              <w:rPr>
                <w:b/>
                <w:i/>
                <w:sz w:val="24"/>
                <w:szCs w:val="24"/>
              </w:rPr>
              <w:t xml:space="preserve">Chapter 1 Academic Writing </w:t>
            </w:r>
            <w:r w:rsidR="00E31D25" w:rsidRPr="00E31D25">
              <w:rPr>
                <w:b/>
                <w:i/>
                <w:sz w:val="24"/>
                <w:szCs w:val="24"/>
              </w:rPr>
              <w:t>Ch. 6</w:t>
            </w:r>
            <w:r w:rsidR="00E31D25" w:rsidRPr="00E31D25">
              <w:rPr>
                <w:b/>
                <w:sz w:val="24"/>
                <w:szCs w:val="24"/>
              </w:rPr>
              <w:t xml:space="preserve"> </w:t>
            </w:r>
            <w:r w:rsidR="00E31D25" w:rsidRPr="00E31D25">
              <w:rPr>
                <w:sz w:val="24"/>
                <w:szCs w:val="24"/>
              </w:rPr>
              <w:t>APA Citation</w:t>
            </w:r>
            <w:r w:rsidR="00E31D25">
              <w:rPr>
                <w:b/>
                <w:sz w:val="24"/>
                <w:szCs w:val="24"/>
              </w:rPr>
              <w:t xml:space="preserve"> </w:t>
            </w:r>
          </w:p>
          <w:p w:rsidR="00B028C9" w:rsidRPr="00517F22" w:rsidRDefault="000F6D71" w:rsidP="000F6D71">
            <w:pPr>
              <w:rPr>
                <w:sz w:val="24"/>
                <w:szCs w:val="24"/>
              </w:rPr>
            </w:pPr>
            <w:r>
              <w:rPr>
                <w:b/>
                <w:sz w:val="24"/>
                <w:szCs w:val="24"/>
              </w:rPr>
              <w:t xml:space="preserve">Plagiarism PowerPoint </w:t>
            </w:r>
          </w:p>
        </w:tc>
        <w:tc>
          <w:tcPr>
            <w:tcW w:w="2014" w:type="dxa"/>
          </w:tcPr>
          <w:p w:rsidR="009E2A45" w:rsidRPr="000E4B61" w:rsidRDefault="00517F22" w:rsidP="00EF185F">
            <w:pPr>
              <w:ind w:left="144" w:hanging="144"/>
              <w:rPr>
                <w:b/>
                <w:sz w:val="24"/>
                <w:szCs w:val="24"/>
              </w:rPr>
            </w:pPr>
            <w:r w:rsidRPr="000E4B61">
              <w:rPr>
                <w:b/>
                <w:sz w:val="24"/>
                <w:szCs w:val="24"/>
              </w:rPr>
              <w:t>Foru</w:t>
            </w:r>
            <w:r w:rsidR="006F23DA" w:rsidRPr="000E4B61">
              <w:rPr>
                <w:b/>
                <w:sz w:val="24"/>
                <w:szCs w:val="24"/>
              </w:rPr>
              <w:t>m 3</w:t>
            </w:r>
            <w:r w:rsidR="009E2A45" w:rsidRPr="000E4B61">
              <w:rPr>
                <w:b/>
                <w:sz w:val="24"/>
                <w:szCs w:val="24"/>
              </w:rPr>
              <w:t>:</w:t>
            </w:r>
          </w:p>
          <w:p w:rsidR="00517F22" w:rsidRPr="0085532E" w:rsidRDefault="00471109" w:rsidP="00697486">
            <w:pPr>
              <w:rPr>
                <w:b/>
                <w:sz w:val="24"/>
                <w:szCs w:val="24"/>
              </w:rPr>
            </w:pPr>
            <w:r w:rsidRPr="0085532E">
              <w:rPr>
                <w:b/>
                <w:sz w:val="24"/>
                <w:szCs w:val="24"/>
              </w:rPr>
              <w:t>Scholarly</w:t>
            </w:r>
            <w:r w:rsidR="00517F22" w:rsidRPr="0085532E">
              <w:rPr>
                <w:b/>
                <w:sz w:val="24"/>
                <w:szCs w:val="24"/>
              </w:rPr>
              <w:t xml:space="preserve"> Writing </w:t>
            </w:r>
          </w:p>
          <w:p w:rsidR="009971A8" w:rsidRDefault="00697486" w:rsidP="00697486">
            <w:pPr>
              <w:rPr>
                <w:sz w:val="24"/>
                <w:szCs w:val="24"/>
              </w:rPr>
            </w:pPr>
            <w:r>
              <w:rPr>
                <w:sz w:val="24"/>
                <w:szCs w:val="24"/>
              </w:rPr>
              <w:t>Begin to gather social work articles for review</w:t>
            </w:r>
          </w:p>
          <w:p w:rsidR="000F6D71" w:rsidRPr="00517F22" w:rsidRDefault="000F6D71" w:rsidP="00697486">
            <w:pPr>
              <w:rPr>
                <w:sz w:val="24"/>
                <w:szCs w:val="24"/>
              </w:rPr>
            </w:pPr>
            <w:r w:rsidRPr="006F5A40">
              <w:rPr>
                <w:b/>
                <w:sz w:val="24"/>
                <w:szCs w:val="24"/>
              </w:rPr>
              <w:t>Forum 4:</w:t>
            </w:r>
            <w:r>
              <w:rPr>
                <w:sz w:val="24"/>
                <w:szCs w:val="24"/>
              </w:rPr>
              <w:t xml:space="preserve"> </w:t>
            </w:r>
            <w:r w:rsidRPr="0085532E">
              <w:rPr>
                <w:b/>
                <w:sz w:val="24"/>
                <w:szCs w:val="24"/>
              </w:rPr>
              <w:t>Plagiarism</w:t>
            </w:r>
          </w:p>
        </w:tc>
        <w:tc>
          <w:tcPr>
            <w:tcW w:w="2347" w:type="dxa"/>
          </w:tcPr>
          <w:p w:rsidR="009E2A45" w:rsidRDefault="009E2A45" w:rsidP="00AD775D">
            <w:pPr>
              <w:rPr>
                <w:sz w:val="24"/>
                <w:szCs w:val="24"/>
              </w:rPr>
            </w:pPr>
            <w:r>
              <w:rPr>
                <w:sz w:val="24"/>
                <w:szCs w:val="24"/>
              </w:rPr>
              <w:t>Practice searches for</w:t>
            </w:r>
          </w:p>
          <w:p w:rsidR="00B43259" w:rsidRDefault="00F04F3B" w:rsidP="00B43259">
            <w:pPr>
              <w:ind w:left="162" w:hanging="162"/>
              <w:rPr>
                <w:sz w:val="24"/>
                <w:szCs w:val="24"/>
              </w:rPr>
            </w:pPr>
            <w:r>
              <w:rPr>
                <w:sz w:val="24"/>
                <w:szCs w:val="24"/>
              </w:rPr>
              <w:t>academic sources</w:t>
            </w:r>
            <w:r w:rsidR="008E2834">
              <w:rPr>
                <w:sz w:val="24"/>
                <w:szCs w:val="24"/>
              </w:rPr>
              <w:t>;</w:t>
            </w:r>
          </w:p>
          <w:p w:rsidR="000F6D71" w:rsidRDefault="000F6D71" w:rsidP="00B43259">
            <w:pPr>
              <w:ind w:left="162" w:hanging="162"/>
              <w:rPr>
                <w:sz w:val="24"/>
                <w:szCs w:val="24"/>
              </w:rPr>
            </w:pPr>
            <w:r>
              <w:rPr>
                <w:sz w:val="24"/>
                <w:szCs w:val="24"/>
              </w:rPr>
              <w:t>Identifying plagiarism</w:t>
            </w:r>
          </w:p>
          <w:p w:rsidR="004E0C23" w:rsidRPr="00315182" w:rsidRDefault="000F6D71" w:rsidP="000F6D71">
            <w:pPr>
              <w:ind w:left="162" w:hanging="162"/>
              <w:rPr>
                <w:sz w:val="24"/>
                <w:szCs w:val="24"/>
              </w:rPr>
            </w:pPr>
            <w:r>
              <w:rPr>
                <w:sz w:val="24"/>
                <w:szCs w:val="24"/>
              </w:rPr>
              <w:t>Paraphrasing &amp; Citations</w:t>
            </w:r>
          </w:p>
        </w:tc>
      </w:tr>
      <w:tr w:rsidR="00D03C56" w:rsidRPr="00315182" w:rsidTr="00A606A5">
        <w:trPr>
          <w:trHeight w:val="479"/>
          <w:jc w:val="center"/>
        </w:trPr>
        <w:tc>
          <w:tcPr>
            <w:tcW w:w="1208" w:type="dxa"/>
          </w:tcPr>
          <w:p w:rsidR="00D03C56" w:rsidRDefault="00282C02" w:rsidP="00EE17B8">
            <w:pPr>
              <w:rPr>
                <w:b/>
                <w:sz w:val="24"/>
                <w:szCs w:val="24"/>
              </w:rPr>
            </w:pPr>
            <w:r>
              <w:rPr>
                <w:b/>
                <w:sz w:val="24"/>
                <w:szCs w:val="24"/>
              </w:rPr>
              <w:t>Session 4</w:t>
            </w:r>
          </w:p>
          <w:p w:rsidR="00282C02" w:rsidRPr="00282C02" w:rsidRDefault="00282C02" w:rsidP="00EE17B8">
            <w:pPr>
              <w:rPr>
                <w:sz w:val="24"/>
                <w:szCs w:val="24"/>
              </w:rPr>
            </w:pPr>
            <w:r w:rsidRPr="00282C02">
              <w:rPr>
                <w:sz w:val="24"/>
                <w:szCs w:val="24"/>
              </w:rPr>
              <w:t>Online</w:t>
            </w:r>
          </w:p>
        </w:tc>
        <w:tc>
          <w:tcPr>
            <w:tcW w:w="2484" w:type="dxa"/>
          </w:tcPr>
          <w:p w:rsidR="00D03C56" w:rsidRDefault="00E01B6E" w:rsidP="00E01B6E">
            <w:pPr>
              <w:ind w:left="22"/>
              <w:rPr>
                <w:sz w:val="24"/>
                <w:szCs w:val="24"/>
              </w:rPr>
            </w:pPr>
            <w:r>
              <w:rPr>
                <w:sz w:val="24"/>
                <w:szCs w:val="24"/>
              </w:rPr>
              <w:t>Professional writing, d</w:t>
            </w:r>
            <w:r w:rsidR="00D03C56">
              <w:rPr>
                <w:sz w:val="24"/>
                <w:szCs w:val="24"/>
              </w:rPr>
              <w:t>ifferences and similarities between scholarly/academic writing and  professional writing</w:t>
            </w:r>
          </w:p>
        </w:tc>
        <w:tc>
          <w:tcPr>
            <w:tcW w:w="2790" w:type="dxa"/>
          </w:tcPr>
          <w:p w:rsidR="00D03C56" w:rsidRPr="00F21C4D" w:rsidRDefault="00D03C56" w:rsidP="00D03C56">
            <w:pPr>
              <w:ind w:left="144" w:hanging="144"/>
              <w:rPr>
                <w:sz w:val="24"/>
                <w:szCs w:val="24"/>
              </w:rPr>
            </w:pPr>
            <w:r w:rsidRPr="00F21C4D">
              <w:rPr>
                <w:sz w:val="24"/>
                <w:szCs w:val="24"/>
              </w:rPr>
              <w:t>R</w:t>
            </w:r>
            <w:r>
              <w:rPr>
                <w:sz w:val="24"/>
                <w:szCs w:val="24"/>
              </w:rPr>
              <w:t>ead Young (2014</w:t>
            </w:r>
            <w:r w:rsidRPr="00F21C4D">
              <w:rPr>
                <w:sz w:val="24"/>
                <w:szCs w:val="24"/>
              </w:rPr>
              <w:t>):</w:t>
            </w:r>
          </w:p>
          <w:p w:rsidR="00D03C56" w:rsidRPr="00D03C56" w:rsidRDefault="00D03C56" w:rsidP="00CA238A">
            <w:pPr>
              <w:rPr>
                <w:b/>
                <w:i/>
                <w:sz w:val="24"/>
                <w:szCs w:val="24"/>
              </w:rPr>
            </w:pPr>
            <w:r w:rsidRPr="00D03C56">
              <w:rPr>
                <w:b/>
                <w:i/>
                <w:sz w:val="24"/>
                <w:szCs w:val="24"/>
              </w:rPr>
              <w:t>Chap</w:t>
            </w:r>
            <w:r>
              <w:rPr>
                <w:b/>
                <w:i/>
                <w:sz w:val="24"/>
                <w:szCs w:val="24"/>
              </w:rPr>
              <w:t xml:space="preserve">ter 2: </w:t>
            </w:r>
            <w:r w:rsidR="00E01B6E">
              <w:rPr>
                <w:b/>
                <w:i/>
                <w:sz w:val="24"/>
                <w:szCs w:val="24"/>
              </w:rPr>
              <w:t xml:space="preserve">including </w:t>
            </w:r>
            <w:r>
              <w:rPr>
                <w:b/>
                <w:i/>
                <w:sz w:val="24"/>
                <w:szCs w:val="24"/>
              </w:rPr>
              <w:t>Documentation and Forms including NASW Code of Ethics regarding communication.</w:t>
            </w:r>
          </w:p>
        </w:tc>
        <w:tc>
          <w:tcPr>
            <w:tcW w:w="2014" w:type="dxa"/>
          </w:tcPr>
          <w:p w:rsidR="00D03C56" w:rsidRPr="00CA238A" w:rsidRDefault="00D03C56" w:rsidP="00D03C56">
            <w:pPr>
              <w:rPr>
                <w:b/>
                <w:sz w:val="24"/>
                <w:szCs w:val="24"/>
              </w:rPr>
            </w:pPr>
            <w:r w:rsidRPr="00CA238A">
              <w:rPr>
                <w:b/>
                <w:sz w:val="24"/>
                <w:szCs w:val="24"/>
              </w:rPr>
              <w:t>Forum 5:</w:t>
            </w:r>
          </w:p>
          <w:p w:rsidR="00D03C56" w:rsidRPr="00D03C56" w:rsidRDefault="00D03C56" w:rsidP="0063312E">
            <w:pPr>
              <w:ind w:left="144" w:hanging="144"/>
              <w:rPr>
                <w:sz w:val="24"/>
                <w:szCs w:val="24"/>
              </w:rPr>
            </w:pPr>
            <w:r w:rsidRPr="00D03C56">
              <w:rPr>
                <w:sz w:val="24"/>
                <w:szCs w:val="24"/>
              </w:rPr>
              <w:t xml:space="preserve">Documentation </w:t>
            </w:r>
          </w:p>
        </w:tc>
        <w:tc>
          <w:tcPr>
            <w:tcW w:w="2347" w:type="dxa"/>
          </w:tcPr>
          <w:p w:rsidR="00D03C56" w:rsidRDefault="00EC16AF" w:rsidP="00AD775D">
            <w:pPr>
              <w:rPr>
                <w:sz w:val="24"/>
                <w:szCs w:val="24"/>
              </w:rPr>
            </w:pPr>
            <w:r>
              <w:rPr>
                <w:sz w:val="24"/>
                <w:szCs w:val="24"/>
              </w:rPr>
              <w:t>Video c</w:t>
            </w:r>
            <w:r w:rsidR="00E01B6E">
              <w:rPr>
                <w:sz w:val="24"/>
                <w:szCs w:val="24"/>
              </w:rPr>
              <w:t xml:space="preserve">ase example and documentation. </w:t>
            </w:r>
          </w:p>
        </w:tc>
      </w:tr>
      <w:tr w:rsidR="000F6D71" w:rsidRPr="00315182" w:rsidTr="00A606A5">
        <w:trPr>
          <w:trHeight w:val="2042"/>
          <w:jc w:val="center"/>
        </w:trPr>
        <w:tc>
          <w:tcPr>
            <w:tcW w:w="1208" w:type="dxa"/>
          </w:tcPr>
          <w:p w:rsidR="00FA1B6A" w:rsidRPr="00315182" w:rsidRDefault="00E31D25" w:rsidP="00EE17B8">
            <w:pPr>
              <w:rPr>
                <w:b/>
                <w:sz w:val="24"/>
                <w:szCs w:val="24"/>
              </w:rPr>
            </w:pPr>
            <w:r>
              <w:rPr>
                <w:b/>
                <w:sz w:val="24"/>
                <w:szCs w:val="24"/>
              </w:rPr>
              <w:lastRenderedPageBreak/>
              <w:t>Session 5</w:t>
            </w:r>
          </w:p>
          <w:p w:rsidR="009971A8" w:rsidRPr="000E4B61" w:rsidRDefault="007C7CED" w:rsidP="003C4E78">
            <w:pPr>
              <w:rPr>
                <w:b/>
                <w:sz w:val="24"/>
                <w:szCs w:val="24"/>
              </w:rPr>
            </w:pPr>
            <w:r>
              <w:rPr>
                <w:sz w:val="24"/>
                <w:szCs w:val="24"/>
              </w:rPr>
              <w:t>In-class</w:t>
            </w:r>
          </w:p>
        </w:tc>
        <w:tc>
          <w:tcPr>
            <w:tcW w:w="2484" w:type="dxa"/>
          </w:tcPr>
          <w:p w:rsidR="00AD775D" w:rsidRDefault="00A606A5" w:rsidP="00697486">
            <w:pPr>
              <w:ind w:left="34"/>
              <w:rPr>
                <w:sz w:val="24"/>
                <w:szCs w:val="24"/>
              </w:rPr>
            </w:pPr>
            <w:r>
              <w:rPr>
                <w:sz w:val="24"/>
                <w:szCs w:val="24"/>
              </w:rPr>
              <w:t>What is an a</w:t>
            </w:r>
            <w:r w:rsidR="00AD775D">
              <w:rPr>
                <w:sz w:val="24"/>
                <w:szCs w:val="24"/>
              </w:rPr>
              <w:t>nnotated bibliography</w:t>
            </w:r>
            <w:r>
              <w:rPr>
                <w:sz w:val="24"/>
                <w:szCs w:val="24"/>
              </w:rPr>
              <w:t>?</w:t>
            </w:r>
          </w:p>
          <w:p w:rsidR="00CA238A" w:rsidRDefault="00CA238A" w:rsidP="00697486">
            <w:pPr>
              <w:ind w:left="34"/>
              <w:rPr>
                <w:sz w:val="24"/>
                <w:szCs w:val="24"/>
              </w:rPr>
            </w:pPr>
            <w:r>
              <w:rPr>
                <w:sz w:val="24"/>
                <w:szCs w:val="24"/>
              </w:rPr>
              <w:t>Evidence-based practice</w:t>
            </w:r>
          </w:p>
          <w:p w:rsidR="00AD775D" w:rsidRDefault="00522A26" w:rsidP="00697486">
            <w:pPr>
              <w:ind w:left="34"/>
              <w:rPr>
                <w:sz w:val="24"/>
                <w:szCs w:val="24"/>
              </w:rPr>
            </w:pPr>
            <w:r>
              <w:rPr>
                <w:sz w:val="24"/>
                <w:szCs w:val="24"/>
              </w:rPr>
              <w:t xml:space="preserve">What is a </w:t>
            </w:r>
            <w:r w:rsidR="00AD775D">
              <w:rPr>
                <w:sz w:val="24"/>
                <w:szCs w:val="24"/>
              </w:rPr>
              <w:t>Thesis statement</w:t>
            </w:r>
            <w:r>
              <w:rPr>
                <w:sz w:val="24"/>
                <w:szCs w:val="24"/>
              </w:rPr>
              <w:t xml:space="preserve"> or question?</w:t>
            </w:r>
          </w:p>
          <w:p w:rsidR="009971A8" w:rsidRPr="00315182" w:rsidRDefault="00D03C56" w:rsidP="00522A26">
            <w:pPr>
              <w:ind w:left="34"/>
              <w:rPr>
                <w:sz w:val="24"/>
                <w:szCs w:val="24"/>
              </w:rPr>
            </w:pPr>
            <w:r>
              <w:rPr>
                <w:sz w:val="24"/>
                <w:szCs w:val="24"/>
              </w:rPr>
              <w:t>D</w:t>
            </w:r>
            <w:r w:rsidR="00522A26">
              <w:rPr>
                <w:sz w:val="24"/>
                <w:szCs w:val="24"/>
              </w:rPr>
              <w:t>evelop</w:t>
            </w:r>
            <w:r>
              <w:rPr>
                <w:sz w:val="24"/>
                <w:szCs w:val="24"/>
              </w:rPr>
              <w:t xml:space="preserve">ing </w:t>
            </w:r>
            <w:r w:rsidR="00522A26">
              <w:rPr>
                <w:sz w:val="24"/>
                <w:szCs w:val="24"/>
              </w:rPr>
              <w:t>o</w:t>
            </w:r>
            <w:r w:rsidR="00AD775D">
              <w:rPr>
                <w:sz w:val="24"/>
                <w:szCs w:val="24"/>
              </w:rPr>
              <w:t>utline</w:t>
            </w:r>
            <w:r>
              <w:rPr>
                <w:sz w:val="24"/>
                <w:szCs w:val="24"/>
              </w:rPr>
              <w:t>s</w:t>
            </w:r>
          </w:p>
        </w:tc>
        <w:tc>
          <w:tcPr>
            <w:tcW w:w="2790" w:type="dxa"/>
          </w:tcPr>
          <w:p w:rsidR="00F21C4D" w:rsidRPr="00F21C4D" w:rsidRDefault="00F21C4D" w:rsidP="00F21C4D">
            <w:pPr>
              <w:ind w:left="144" w:hanging="144"/>
              <w:rPr>
                <w:sz w:val="24"/>
                <w:szCs w:val="24"/>
              </w:rPr>
            </w:pPr>
            <w:r w:rsidRPr="00767AEB">
              <w:rPr>
                <w:b/>
                <w:sz w:val="24"/>
                <w:szCs w:val="24"/>
              </w:rPr>
              <w:t>R</w:t>
            </w:r>
            <w:r w:rsidR="00D03C56" w:rsidRPr="00767AEB">
              <w:rPr>
                <w:b/>
                <w:sz w:val="24"/>
                <w:szCs w:val="24"/>
              </w:rPr>
              <w:t>ead</w:t>
            </w:r>
            <w:r w:rsidR="00D03C56">
              <w:rPr>
                <w:sz w:val="24"/>
                <w:szCs w:val="24"/>
              </w:rPr>
              <w:t xml:space="preserve"> Young (2014</w:t>
            </w:r>
            <w:r w:rsidRPr="00F21C4D">
              <w:rPr>
                <w:sz w:val="24"/>
                <w:szCs w:val="24"/>
              </w:rPr>
              <w:t>):</w:t>
            </w:r>
          </w:p>
          <w:p w:rsidR="00E31D25" w:rsidRDefault="00E31D25" w:rsidP="00E31D25">
            <w:pPr>
              <w:ind w:left="144" w:hanging="144"/>
              <w:rPr>
                <w:sz w:val="24"/>
                <w:szCs w:val="24"/>
              </w:rPr>
            </w:pPr>
            <w:r w:rsidRPr="00884AED">
              <w:rPr>
                <w:b/>
                <w:i/>
                <w:sz w:val="24"/>
                <w:szCs w:val="24"/>
              </w:rPr>
              <w:t>Ch. 3</w:t>
            </w:r>
            <w:r>
              <w:rPr>
                <w:sz w:val="24"/>
                <w:szCs w:val="24"/>
              </w:rPr>
              <w:t xml:space="preserve"> Research Evidence-based Practice  </w:t>
            </w:r>
          </w:p>
          <w:p w:rsidR="00BF7F55" w:rsidRDefault="00F21C4D" w:rsidP="007C7CED">
            <w:pPr>
              <w:ind w:left="144" w:hanging="144"/>
              <w:rPr>
                <w:sz w:val="24"/>
                <w:szCs w:val="24"/>
              </w:rPr>
            </w:pPr>
            <w:r w:rsidRPr="00F21C4D">
              <w:rPr>
                <w:b/>
                <w:i/>
                <w:sz w:val="24"/>
                <w:szCs w:val="24"/>
              </w:rPr>
              <w:t xml:space="preserve">Ch. </w:t>
            </w:r>
            <w:r>
              <w:rPr>
                <w:b/>
                <w:i/>
                <w:sz w:val="24"/>
                <w:szCs w:val="24"/>
              </w:rPr>
              <w:t>4</w:t>
            </w:r>
            <w:r w:rsidRPr="00F21C4D">
              <w:rPr>
                <w:sz w:val="24"/>
                <w:szCs w:val="24"/>
              </w:rPr>
              <w:t xml:space="preserve"> </w:t>
            </w:r>
            <w:r>
              <w:rPr>
                <w:sz w:val="24"/>
                <w:szCs w:val="24"/>
              </w:rPr>
              <w:t>Literature Review</w:t>
            </w:r>
            <w:r w:rsidR="00BD5688">
              <w:rPr>
                <w:sz w:val="24"/>
                <w:szCs w:val="24"/>
              </w:rPr>
              <w:t xml:space="preserve">, </w:t>
            </w:r>
            <w:r w:rsidR="007C7CED">
              <w:rPr>
                <w:sz w:val="24"/>
                <w:szCs w:val="24"/>
              </w:rPr>
              <w:t>including more about Project-Based Learning</w:t>
            </w:r>
          </w:p>
          <w:p w:rsidR="00045CDA" w:rsidRPr="00517F22" w:rsidRDefault="00045CDA" w:rsidP="00F21C4D">
            <w:pPr>
              <w:ind w:left="144" w:hanging="144"/>
              <w:rPr>
                <w:sz w:val="24"/>
                <w:szCs w:val="24"/>
              </w:rPr>
            </w:pPr>
          </w:p>
        </w:tc>
        <w:tc>
          <w:tcPr>
            <w:tcW w:w="2014" w:type="dxa"/>
          </w:tcPr>
          <w:p w:rsidR="00CA238A" w:rsidRDefault="00D03C56" w:rsidP="00A74BFD">
            <w:pPr>
              <w:rPr>
                <w:sz w:val="24"/>
                <w:szCs w:val="24"/>
              </w:rPr>
            </w:pPr>
            <w:r w:rsidRPr="00D03C56">
              <w:rPr>
                <w:b/>
                <w:sz w:val="24"/>
                <w:szCs w:val="24"/>
              </w:rPr>
              <w:t>Forum 6:</w:t>
            </w:r>
            <w:r>
              <w:rPr>
                <w:sz w:val="24"/>
                <w:szCs w:val="24"/>
              </w:rPr>
              <w:t xml:space="preserve"> </w:t>
            </w:r>
            <w:r w:rsidR="00CA238A">
              <w:rPr>
                <w:sz w:val="24"/>
                <w:szCs w:val="24"/>
              </w:rPr>
              <w:t>Evidence-based</w:t>
            </w:r>
          </w:p>
          <w:p w:rsidR="00CA238A" w:rsidRPr="00517F22" w:rsidRDefault="00CA238A" w:rsidP="00A74BFD">
            <w:pPr>
              <w:rPr>
                <w:sz w:val="24"/>
                <w:szCs w:val="24"/>
              </w:rPr>
            </w:pPr>
            <w:r>
              <w:rPr>
                <w:sz w:val="24"/>
                <w:szCs w:val="24"/>
              </w:rPr>
              <w:t>Practice</w:t>
            </w:r>
            <w:r w:rsidR="00B2539E" w:rsidRPr="00BD5688">
              <w:rPr>
                <w:b/>
                <w:sz w:val="24"/>
                <w:szCs w:val="24"/>
                <w:lang w:val="pt-BR"/>
              </w:rPr>
              <w:t xml:space="preserve"> Assignment:</w:t>
            </w:r>
            <w:r w:rsidR="00B2539E">
              <w:rPr>
                <w:sz w:val="24"/>
                <w:szCs w:val="24"/>
                <w:lang w:val="pt-BR"/>
              </w:rPr>
              <w:t xml:space="preserve"> Send through Assignments your Literature Review </w:t>
            </w:r>
            <w:r w:rsidR="00B2539E">
              <w:rPr>
                <w:sz w:val="24"/>
                <w:szCs w:val="24"/>
              </w:rPr>
              <w:t>Thesis Statement or question (remember this many change)</w:t>
            </w:r>
          </w:p>
        </w:tc>
        <w:tc>
          <w:tcPr>
            <w:tcW w:w="2347" w:type="dxa"/>
          </w:tcPr>
          <w:p w:rsidR="004E0C23" w:rsidRPr="00315182" w:rsidRDefault="00282C02" w:rsidP="00282C02">
            <w:pPr>
              <w:ind w:left="162" w:hanging="162"/>
              <w:rPr>
                <w:sz w:val="24"/>
                <w:szCs w:val="24"/>
              </w:rPr>
            </w:pPr>
            <w:r>
              <w:rPr>
                <w:sz w:val="24"/>
                <w:szCs w:val="24"/>
              </w:rPr>
              <w:t>Practice writing thesis statements &amp; questions and receive feedback</w:t>
            </w:r>
          </w:p>
        </w:tc>
      </w:tr>
      <w:tr w:rsidR="000F6D71" w:rsidRPr="00315182" w:rsidTr="00A606A5">
        <w:trPr>
          <w:trHeight w:val="479"/>
          <w:jc w:val="center"/>
        </w:trPr>
        <w:tc>
          <w:tcPr>
            <w:tcW w:w="1208" w:type="dxa"/>
          </w:tcPr>
          <w:p w:rsidR="00FA1B6A" w:rsidRDefault="00E31D25" w:rsidP="00EE17B8">
            <w:pPr>
              <w:rPr>
                <w:b/>
                <w:sz w:val="24"/>
                <w:szCs w:val="24"/>
              </w:rPr>
            </w:pPr>
            <w:r>
              <w:rPr>
                <w:b/>
                <w:sz w:val="24"/>
                <w:szCs w:val="24"/>
              </w:rPr>
              <w:t xml:space="preserve">Session </w:t>
            </w:r>
            <w:r w:rsidR="00A606A5">
              <w:rPr>
                <w:b/>
                <w:sz w:val="24"/>
                <w:szCs w:val="24"/>
              </w:rPr>
              <w:t>6</w:t>
            </w:r>
          </w:p>
          <w:p w:rsidR="00CF7A37" w:rsidRPr="002E0338" w:rsidRDefault="00282C02" w:rsidP="00CF7A37">
            <w:pPr>
              <w:rPr>
                <w:sz w:val="24"/>
                <w:szCs w:val="24"/>
              </w:rPr>
            </w:pPr>
            <w:r>
              <w:rPr>
                <w:sz w:val="24"/>
                <w:szCs w:val="24"/>
              </w:rPr>
              <w:t>Online</w:t>
            </w:r>
          </w:p>
          <w:p w:rsidR="00FA1B6A" w:rsidRPr="00315182" w:rsidRDefault="00FA1B6A" w:rsidP="00EE17B8">
            <w:pPr>
              <w:rPr>
                <w:b/>
                <w:sz w:val="24"/>
                <w:szCs w:val="24"/>
              </w:rPr>
            </w:pPr>
          </w:p>
          <w:p w:rsidR="00BF7F55" w:rsidRDefault="00BF7F55" w:rsidP="00EE17B8">
            <w:pPr>
              <w:rPr>
                <w:b/>
                <w:sz w:val="24"/>
                <w:szCs w:val="24"/>
              </w:rPr>
            </w:pPr>
          </w:p>
          <w:p w:rsidR="003C4E78" w:rsidRDefault="003C4E78" w:rsidP="00EE17B8">
            <w:pPr>
              <w:rPr>
                <w:b/>
                <w:sz w:val="24"/>
                <w:szCs w:val="24"/>
              </w:rPr>
            </w:pPr>
          </w:p>
          <w:p w:rsidR="00BF7F55" w:rsidRPr="000E4B61" w:rsidRDefault="00BF7F55" w:rsidP="00BF7F55">
            <w:pPr>
              <w:rPr>
                <w:b/>
                <w:sz w:val="24"/>
                <w:szCs w:val="24"/>
              </w:rPr>
            </w:pPr>
          </w:p>
        </w:tc>
        <w:tc>
          <w:tcPr>
            <w:tcW w:w="2484" w:type="dxa"/>
          </w:tcPr>
          <w:p w:rsidR="00CF7A37" w:rsidRDefault="00CF7A37" w:rsidP="00CF7A37">
            <w:pPr>
              <w:rPr>
                <w:sz w:val="24"/>
                <w:szCs w:val="24"/>
              </w:rPr>
            </w:pPr>
            <w:r>
              <w:rPr>
                <w:sz w:val="24"/>
                <w:szCs w:val="24"/>
              </w:rPr>
              <w:t xml:space="preserve">Writing </w:t>
            </w:r>
            <w:r w:rsidR="00282C02">
              <w:rPr>
                <w:sz w:val="24"/>
                <w:szCs w:val="24"/>
              </w:rPr>
              <w:t>as</w:t>
            </w:r>
            <w:r>
              <w:rPr>
                <w:sz w:val="24"/>
                <w:szCs w:val="24"/>
              </w:rPr>
              <w:t xml:space="preserve"> a process.</w:t>
            </w:r>
          </w:p>
          <w:p w:rsidR="00BD5688" w:rsidRDefault="00CF7A37" w:rsidP="00CF7A37">
            <w:pPr>
              <w:rPr>
                <w:sz w:val="24"/>
                <w:szCs w:val="24"/>
              </w:rPr>
            </w:pPr>
            <w:r>
              <w:rPr>
                <w:sz w:val="24"/>
                <w:szCs w:val="24"/>
              </w:rPr>
              <w:t xml:space="preserve">Assessing your writing, finding strengths and gaps. </w:t>
            </w:r>
          </w:p>
          <w:p w:rsidR="009370ED" w:rsidRPr="009370ED" w:rsidRDefault="009370ED" w:rsidP="00CF7A37">
            <w:pPr>
              <w:rPr>
                <w:b/>
                <w:sz w:val="24"/>
                <w:szCs w:val="24"/>
              </w:rPr>
            </w:pPr>
            <w:r w:rsidRPr="009370ED">
              <w:rPr>
                <w:b/>
                <w:sz w:val="24"/>
                <w:szCs w:val="24"/>
              </w:rPr>
              <w:t>Write Fearlessly and Edit Ruthlessly</w:t>
            </w:r>
          </w:p>
          <w:p w:rsidR="00282C02" w:rsidRPr="008E0184" w:rsidRDefault="00282C02" w:rsidP="00CF7A37">
            <w:pPr>
              <w:rPr>
                <w:sz w:val="24"/>
                <w:szCs w:val="24"/>
              </w:rPr>
            </w:pPr>
            <w:r>
              <w:rPr>
                <w:sz w:val="24"/>
                <w:szCs w:val="24"/>
              </w:rPr>
              <w:t>No wonder writing takes so much time!</w:t>
            </w:r>
          </w:p>
          <w:p w:rsidR="000F586C" w:rsidRPr="00315182" w:rsidRDefault="000F586C" w:rsidP="00403B77">
            <w:pPr>
              <w:ind w:left="34"/>
              <w:rPr>
                <w:sz w:val="24"/>
                <w:szCs w:val="24"/>
              </w:rPr>
            </w:pPr>
          </w:p>
        </w:tc>
        <w:tc>
          <w:tcPr>
            <w:tcW w:w="2790" w:type="dxa"/>
          </w:tcPr>
          <w:p w:rsidR="003A531A" w:rsidRPr="00576D5D" w:rsidRDefault="00767AEB" w:rsidP="003A531A">
            <w:pPr>
              <w:rPr>
                <w:sz w:val="24"/>
                <w:szCs w:val="24"/>
              </w:rPr>
            </w:pPr>
            <w:r w:rsidRPr="00767AEB">
              <w:rPr>
                <w:b/>
                <w:sz w:val="24"/>
                <w:szCs w:val="24"/>
              </w:rPr>
              <w:t>Read</w:t>
            </w:r>
            <w:r>
              <w:rPr>
                <w:sz w:val="24"/>
                <w:szCs w:val="24"/>
              </w:rPr>
              <w:t xml:space="preserve"> </w:t>
            </w:r>
            <w:r w:rsidR="003A531A" w:rsidRPr="00576D5D">
              <w:rPr>
                <w:sz w:val="24"/>
                <w:szCs w:val="24"/>
              </w:rPr>
              <w:t>Young (201</w:t>
            </w:r>
            <w:r w:rsidR="0007246A">
              <w:rPr>
                <w:sz w:val="24"/>
                <w:szCs w:val="24"/>
              </w:rPr>
              <w:t>4</w:t>
            </w:r>
            <w:r w:rsidR="003A531A" w:rsidRPr="00576D5D">
              <w:rPr>
                <w:sz w:val="24"/>
                <w:szCs w:val="24"/>
              </w:rPr>
              <w:t xml:space="preserve">) </w:t>
            </w:r>
            <w:r w:rsidR="003A531A" w:rsidRPr="00403B77">
              <w:rPr>
                <w:b/>
                <w:sz w:val="24"/>
                <w:szCs w:val="24"/>
              </w:rPr>
              <w:t>Ch. 6</w:t>
            </w:r>
            <w:r w:rsidR="003A531A" w:rsidRPr="00576D5D">
              <w:rPr>
                <w:sz w:val="24"/>
                <w:szCs w:val="24"/>
              </w:rPr>
              <w:t xml:space="preserve"> Writing as a Process</w:t>
            </w:r>
            <w:r w:rsidR="00282C02">
              <w:rPr>
                <w:sz w:val="24"/>
                <w:szCs w:val="24"/>
              </w:rPr>
              <w:t xml:space="preserve"> and</w:t>
            </w:r>
          </w:p>
          <w:p w:rsidR="003A531A" w:rsidRDefault="003A531A" w:rsidP="003A531A">
            <w:pPr>
              <w:rPr>
                <w:b/>
                <w:i/>
                <w:sz w:val="24"/>
                <w:szCs w:val="24"/>
              </w:rPr>
            </w:pPr>
            <w:r w:rsidRPr="008E0184">
              <w:rPr>
                <w:sz w:val="24"/>
                <w:szCs w:val="24"/>
              </w:rPr>
              <w:t xml:space="preserve">Review </w:t>
            </w:r>
            <w:r w:rsidR="005478D1">
              <w:rPr>
                <w:sz w:val="24"/>
                <w:szCs w:val="24"/>
              </w:rPr>
              <w:t>and</w:t>
            </w:r>
            <w:r w:rsidRPr="008E0184">
              <w:rPr>
                <w:b/>
                <w:i/>
                <w:sz w:val="24"/>
                <w:szCs w:val="24"/>
              </w:rPr>
              <w:t xml:space="preserve"> Part 4</w:t>
            </w:r>
            <w:r w:rsidR="00282C02">
              <w:rPr>
                <w:b/>
                <w:i/>
                <w:sz w:val="24"/>
                <w:szCs w:val="24"/>
              </w:rPr>
              <w:t xml:space="preserve"> </w:t>
            </w:r>
            <w:r w:rsidR="00D4209F">
              <w:rPr>
                <w:b/>
                <w:i/>
                <w:sz w:val="24"/>
                <w:szCs w:val="24"/>
              </w:rPr>
              <w:t>– look for resources that will help you fill your gaps.</w:t>
            </w:r>
          </w:p>
          <w:p w:rsidR="008F5075" w:rsidRDefault="008F5075" w:rsidP="008F5075">
            <w:pPr>
              <w:ind w:left="144" w:hanging="144"/>
              <w:rPr>
                <w:b/>
                <w:i/>
                <w:sz w:val="24"/>
                <w:szCs w:val="24"/>
              </w:rPr>
            </w:pPr>
            <w:r>
              <w:rPr>
                <w:b/>
                <w:i/>
                <w:sz w:val="24"/>
                <w:szCs w:val="24"/>
              </w:rPr>
              <w:t xml:space="preserve">Read: </w:t>
            </w:r>
            <w:r w:rsidRPr="008F5075">
              <w:rPr>
                <w:b/>
                <w:i/>
                <w:sz w:val="24"/>
                <w:szCs w:val="24"/>
              </w:rPr>
              <w:t>Ch. 8 Dynamic Sentences</w:t>
            </w:r>
          </w:p>
          <w:p w:rsidR="008F5075" w:rsidRPr="00282C02" w:rsidRDefault="008F5075" w:rsidP="008F5075">
            <w:pPr>
              <w:rPr>
                <w:sz w:val="24"/>
                <w:szCs w:val="24"/>
              </w:rPr>
            </w:pPr>
            <w:r>
              <w:rPr>
                <w:b/>
                <w:i/>
                <w:sz w:val="24"/>
                <w:szCs w:val="24"/>
              </w:rPr>
              <w:t>Ch. 9 Cohesive Paragraphs &amp; Transitions</w:t>
            </w:r>
          </w:p>
          <w:p w:rsidR="00F40F3A" w:rsidRPr="00654F6F" w:rsidRDefault="0007246A" w:rsidP="003D72AF">
            <w:pPr>
              <w:rPr>
                <w:sz w:val="24"/>
                <w:szCs w:val="24"/>
              </w:rPr>
            </w:pPr>
            <w:r>
              <w:rPr>
                <w:b/>
                <w:sz w:val="24"/>
                <w:szCs w:val="24"/>
              </w:rPr>
              <w:t>Explore</w:t>
            </w:r>
            <w:r w:rsidR="003A531A">
              <w:rPr>
                <w:b/>
                <w:sz w:val="24"/>
                <w:szCs w:val="24"/>
              </w:rPr>
              <w:t xml:space="preserve"> the Writer’s Tool</w:t>
            </w:r>
            <w:r w:rsidR="003D72AF">
              <w:rPr>
                <w:b/>
                <w:sz w:val="24"/>
                <w:szCs w:val="24"/>
              </w:rPr>
              <w:t>k</w:t>
            </w:r>
            <w:r w:rsidR="003A531A">
              <w:rPr>
                <w:b/>
                <w:sz w:val="24"/>
                <w:szCs w:val="24"/>
              </w:rPr>
              <w:t>it &amp; Guide to Grammar &amp; Writing websites</w:t>
            </w:r>
          </w:p>
        </w:tc>
        <w:tc>
          <w:tcPr>
            <w:tcW w:w="2014" w:type="dxa"/>
          </w:tcPr>
          <w:p w:rsidR="00D4209F" w:rsidRDefault="00D4209F" w:rsidP="00CF7A37">
            <w:pPr>
              <w:rPr>
                <w:b/>
                <w:sz w:val="24"/>
                <w:szCs w:val="24"/>
                <w:lang w:val="pt-BR"/>
              </w:rPr>
            </w:pPr>
            <w:r>
              <w:rPr>
                <w:b/>
                <w:sz w:val="24"/>
                <w:szCs w:val="24"/>
                <w:lang w:val="pt-BR"/>
              </w:rPr>
              <w:t xml:space="preserve">Review your forums </w:t>
            </w:r>
            <w:r w:rsidR="00632867">
              <w:rPr>
                <w:b/>
                <w:sz w:val="24"/>
                <w:szCs w:val="24"/>
                <w:lang w:val="pt-BR"/>
              </w:rPr>
              <w:t>to</w:t>
            </w:r>
            <w:r>
              <w:rPr>
                <w:b/>
                <w:sz w:val="24"/>
                <w:szCs w:val="24"/>
                <w:lang w:val="pt-BR"/>
              </w:rPr>
              <w:t xml:space="preserve"> assess your writing.</w:t>
            </w:r>
            <w:r w:rsidR="00632867">
              <w:rPr>
                <w:b/>
                <w:sz w:val="24"/>
                <w:szCs w:val="24"/>
                <w:lang w:val="pt-BR"/>
              </w:rPr>
              <w:t xml:space="preserve"> </w:t>
            </w:r>
          </w:p>
          <w:p w:rsidR="00D4209F" w:rsidRDefault="00D4209F" w:rsidP="00CF7A37">
            <w:pPr>
              <w:rPr>
                <w:b/>
                <w:sz w:val="24"/>
                <w:szCs w:val="24"/>
                <w:lang w:val="pt-BR"/>
              </w:rPr>
            </w:pPr>
          </w:p>
          <w:p w:rsidR="00B2539E" w:rsidRDefault="00B2539E" w:rsidP="00CF7A37">
            <w:pPr>
              <w:rPr>
                <w:b/>
                <w:sz w:val="24"/>
                <w:szCs w:val="24"/>
                <w:lang w:val="pt-BR"/>
              </w:rPr>
            </w:pPr>
            <w:r>
              <w:rPr>
                <w:b/>
                <w:sz w:val="24"/>
                <w:szCs w:val="24"/>
                <w:lang w:val="pt-BR"/>
              </w:rPr>
              <w:t xml:space="preserve">Begin working on Literature Review introduction </w:t>
            </w:r>
            <w:r w:rsidR="003D72AF">
              <w:rPr>
                <w:b/>
                <w:sz w:val="24"/>
                <w:szCs w:val="24"/>
                <w:lang w:val="pt-BR"/>
              </w:rPr>
              <w:t>and two-</w:t>
            </w:r>
            <w:r>
              <w:rPr>
                <w:b/>
                <w:sz w:val="24"/>
                <w:szCs w:val="24"/>
                <w:lang w:val="pt-BR"/>
              </w:rPr>
              <w:t xml:space="preserve">article review. </w:t>
            </w:r>
          </w:p>
          <w:p w:rsidR="00B2539E" w:rsidRDefault="00B2539E" w:rsidP="00CF7A37">
            <w:pPr>
              <w:rPr>
                <w:b/>
                <w:sz w:val="24"/>
                <w:szCs w:val="24"/>
                <w:lang w:val="pt-BR"/>
              </w:rPr>
            </w:pPr>
            <w:r>
              <w:rPr>
                <w:b/>
                <w:sz w:val="24"/>
                <w:szCs w:val="24"/>
                <w:lang w:val="pt-BR"/>
              </w:rPr>
              <w:t xml:space="preserve">Be sure to edit your assignment. </w:t>
            </w:r>
          </w:p>
          <w:p w:rsidR="009971A8" w:rsidRPr="00964384" w:rsidRDefault="009971A8" w:rsidP="00632867">
            <w:pPr>
              <w:rPr>
                <w:sz w:val="24"/>
                <w:szCs w:val="24"/>
                <w:lang w:val="pt-BR"/>
              </w:rPr>
            </w:pPr>
          </w:p>
        </w:tc>
        <w:tc>
          <w:tcPr>
            <w:tcW w:w="2347" w:type="dxa"/>
          </w:tcPr>
          <w:p w:rsidR="004E0C23" w:rsidRPr="00315182" w:rsidRDefault="004E0C23" w:rsidP="000875E8">
            <w:pPr>
              <w:ind w:left="162" w:hanging="162"/>
              <w:rPr>
                <w:sz w:val="24"/>
                <w:szCs w:val="24"/>
              </w:rPr>
            </w:pPr>
          </w:p>
        </w:tc>
      </w:tr>
      <w:tr w:rsidR="000F6D71" w:rsidRPr="00315182" w:rsidTr="00A606A5">
        <w:trPr>
          <w:trHeight w:val="479"/>
          <w:jc w:val="center"/>
        </w:trPr>
        <w:tc>
          <w:tcPr>
            <w:tcW w:w="1208" w:type="dxa"/>
          </w:tcPr>
          <w:p w:rsidR="00FA1B6A" w:rsidRPr="00465C0F" w:rsidRDefault="00E31D25" w:rsidP="00EE17B8">
            <w:pPr>
              <w:ind w:right="-108"/>
              <w:rPr>
                <w:b/>
                <w:sz w:val="24"/>
                <w:szCs w:val="24"/>
              </w:rPr>
            </w:pPr>
            <w:r>
              <w:rPr>
                <w:b/>
                <w:sz w:val="24"/>
                <w:szCs w:val="24"/>
              </w:rPr>
              <w:t xml:space="preserve">Session </w:t>
            </w:r>
            <w:r w:rsidR="00A606A5">
              <w:rPr>
                <w:b/>
                <w:sz w:val="24"/>
                <w:szCs w:val="24"/>
              </w:rPr>
              <w:t>7</w:t>
            </w:r>
          </w:p>
          <w:p w:rsidR="004E0C23" w:rsidRPr="00465C0F" w:rsidRDefault="0007246A" w:rsidP="00EE17B8">
            <w:pPr>
              <w:ind w:right="-108"/>
              <w:rPr>
                <w:sz w:val="24"/>
                <w:szCs w:val="24"/>
              </w:rPr>
            </w:pPr>
            <w:r>
              <w:rPr>
                <w:sz w:val="24"/>
                <w:szCs w:val="24"/>
              </w:rPr>
              <w:t>In-class</w:t>
            </w:r>
          </w:p>
        </w:tc>
        <w:tc>
          <w:tcPr>
            <w:tcW w:w="2484" w:type="dxa"/>
          </w:tcPr>
          <w:p w:rsidR="00BD5688" w:rsidRPr="00403B77" w:rsidRDefault="00BD5688" w:rsidP="00BD5688">
            <w:pPr>
              <w:rPr>
                <w:sz w:val="24"/>
                <w:szCs w:val="24"/>
              </w:rPr>
            </w:pPr>
            <w:r>
              <w:rPr>
                <w:sz w:val="24"/>
                <w:szCs w:val="24"/>
              </w:rPr>
              <w:t>Critical Thinking</w:t>
            </w:r>
            <w:r w:rsidRPr="00403B77">
              <w:rPr>
                <w:sz w:val="24"/>
                <w:szCs w:val="24"/>
              </w:rPr>
              <w:t xml:space="preserve"> Making a case, forming an argument</w:t>
            </w:r>
          </w:p>
          <w:p w:rsidR="00AF40CB" w:rsidRPr="00315182" w:rsidRDefault="00AF40CB" w:rsidP="00BD5688">
            <w:pPr>
              <w:ind w:left="144" w:hanging="144"/>
              <w:rPr>
                <w:sz w:val="24"/>
                <w:szCs w:val="24"/>
              </w:rPr>
            </w:pPr>
          </w:p>
        </w:tc>
        <w:tc>
          <w:tcPr>
            <w:tcW w:w="2790" w:type="dxa"/>
          </w:tcPr>
          <w:p w:rsidR="003664C2" w:rsidRDefault="003A531A" w:rsidP="003664C2">
            <w:pPr>
              <w:rPr>
                <w:sz w:val="24"/>
                <w:szCs w:val="24"/>
              </w:rPr>
            </w:pPr>
            <w:r w:rsidRPr="00767AEB">
              <w:rPr>
                <w:b/>
                <w:sz w:val="24"/>
                <w:szCs w:val="24"/>
              </w:rPr>
              <w:t>Read</w:t>
            </w:r>
            <w:r w:rsidRPr="003A531A">
              <w:rPr>
                <w:sz w:val="24"/>
                <w:szCs w:val="24"/>
              </w:rPr>
              <w:t xml:space="preserve"> Young, D. (201</w:t>
            </w:r>
            <w:r w:rsidR="003664C2">
              <w:rPr>
                <w:sz w:val="24"/>
                <w:szCs w:val="24"/>
              </w:rPr>
              <w:t>4</w:t>
            </w:r>
            <w:r w:rsidRPr="003A531A">
              <w:rPr>
                <w:sz w:val="24"/>
                <w:szCs w:val="24"/>
              </w:rPr>
              <w:t xml:space="preserve">) </w:t>
            </w:r>
            <w:r w:rsidRPr="00767AEB">
              <w:rPr>
                <w:b/>
                <w:i/>
                <w:sz w:val="24"/>
                <w:szCs w:val="24"/>
              </w:rPr>
              <w:t xml:space="preserve">Ch. </w:t>
            </w:r>
            <w:r w:rsidR="003664C2" w:rsidRPr="00767AEB">
              <w:rPr>
                <w:b/>
                <w:i/>
                <w:sz w:val="24"/>
                <w:szCs w:val="24"/>
              </w:rPr>
              <w:t>5</w:t>
            </w:r>
            <w:r w:rsidRPr="003A531A">
              <w:rPr>
                <w:sz w:val="24"/>
                <w:szCs w:val="24"/>
              </w:rPr>
              <w:t xml:space="preserve"> </w:t>
            </w:r>
            <w:r w:rsidR="003664C2" w:rsidRPr="003664C2">
              <w:rPr>
                <w:b/>
                <w:i/>
                <w:sz w:val="24"/>
                <w:szCs w:val="24"/>
              </w:rPr>
              <w:t>Critical Thinking and Reflective Practice</w:t>
            </w:r>
            <w:r w:rsidRPr="003A531A">
              <w:rPr>
                <w:sz w:val="24"/>
                <w:szCs w:val="24"/>
              </w:rPr>
              <w:t xml:space="preserve"> (PowerPoint &amp; handout), </w:t>
            </w:r>
            <w:r w:rsidR="003664C2" w:rsidRPr="00767AEB">
              <w:rPr>
                <w:b/>
                <w:sz w:val="24"/>
                <w:szCs w:val="24"/>
              </w:rPr>
              <w:t>Review:</w:t>
            </w:r>
            <w:r w:rsidR="003664C2">
              <w:rPr>
                <w:sz w:val="24"/>
                <w:szCs w:val="24"/>
              </w:rPr>
              <w:t xml:space="preserve"> Young (2014</w:t>
            </w:r>
            <w:r w:rsidR="003664C2" w:rsidRPr="00403B77">
              <w:rPr>
                <w:sz w:val="24"/>
                <w:szCs w:val="24"/>
              </w:rPr>
              <w:t xml:space="preserve">) </w:t>
            </w:r>
          </w:p>
          <w:p w:rsidR="007C7CED" w:rsidRDefault="007C7CED" w:rsidP="003664C2">
            <w:pPr>
              <w:rPr>
                <w:sz w:val="24"/>
                <w:szCs w:val="24"/>
              </w:rPr>
            </w:pPr>
            <w:r w:rsidRPr="00D4209F">
              <w:rPr>
                <w:b/>
                <w:i/>
                <w:sz w:val="24"/>
                <w:szCs w:val="24"/>
              </w:rPr>
              <w:t xml:space="preserve">Ch. 1 </w:t>
            </w:r>
            <w:r w:rsidR="00D4209F" w:rsidRPr="00D4209F">
              <w:rPr>
                <w:b/>
                <w:i/>
                <w:sz w:val="24"/>
                <w:szCs w:val="24"/>
              </w:rPr>
              <w:t xml:space="preserve">Academic Writing </w:t>
            </w:r>
            <w:r w:rsidR="00D4209F">
              <w:rPr>
                <w:sz w:val="24"/>
                <w:szCs w:val="24"/>
              </w:rPr>
              <w:t>– Introductory Paragraph</w:t>
            </w:r>
          </w:p>
          <w:p w:rsidR="003664C2" w:rsidRDefault="003664C2" w:rsidP="003664C2">
            <w:r w:rsidRPr="00403B77">
              <w:rPr>
                <w:b/>
                <w:sz w:val="24"/>
                <w:szCs w:val="24"/>
              </w:rPr>
              <w:t>Ch. 3</w:t>
            </w:r>
            <w:r w:rsidRPr="00403B77">
              <w:rPr>
                <w:sz w:val="24"/>
                <w:szCs w:val="24"/>
              </w:rPr>
              <w:t xml:space="preserve"> </w:t>
            </w:r>
            <w:r w:rsidRPr="007C7CED">
              <w:rPr>
                <w:b/>
                <w:i/>
                <w:sz w:val="24"/>
                <w:szCs w:val="24"/>
              </w:rPr>
              <w:t>Research-</w:t>
            </w:r>
            <w:r w:rsidRPr="007C7CED">
              <w:rPr>
                <w:b/>
                <w:sz w:val="24"/>
                <w:szCs w:val="24"/>
              </w:rPr>
              <w:t xml:space="preserve">  </w:t>
            </w:r>
            <w:r w:rsidRPr="00403B77">
              <w:rPr>
                <w:sz w:val="24"/>
                <w:szCs w:val="24"/>
              </w:rPr>
              <w:t>Inductive &amp; De</w:t>
            </w:r>
            <w:r>
              <w:rPr>
                <w:sz w:val="24"/>
                <w:szCs w:val="24"/>
              </w:rPr>
              <w:t>ductive Arguments</w:t>
            </w:r>
            <w:r>
              <w:t xml:space="preserve"> </w:t>
            </w:r>
          </w:p>
          <w:p w:rsidR="003664C2" w:rsidRPr="003664C2" w:rsidRDefault="00EC16AF" w:rsidP="003664C2">
            <w:pPr>
              <w:rPr>
                <w:sz w:val="24"/>
                <w:szCs w:val="24"/>
              </w:rPr>
            </w:pPr>
            <w:r>
              <w:rPr>
                <w:sz w:val="24"/>
                <w:szCs w:val="24"/>
              </w:rPr>
              <w:t xml:space="preserve">Explore </w:t>
            </w:r>
            <w:r w:rsidR="003664C2" w:rsidRPr="003664C2">
              <w:rPr>
                <w:sz w:val="24"/>
                <w:szCs w:val="24"/>
              </w:rPr>
              <w:t>Critical Thinking Website</w:t>
            </w:r>
          </w:p>
          <w:p w:rsidR="003A531A" w:rsidRPr="00AF40CB" w:rsidRDefault="00CD5536" w:rsidP="003664C2">
            <w:pPr>
              <w:rPr>
                <w:sz w:val="24"/>
                <w:szCs w:val="24"/>
              </w:rPr>
            </w:pPr>
            <w:hyperlink r:id="rId26" w:tgtFrame="_blank" w:history="1">
              <w:r w:rsidR="003A531A" w:rsidRPr="001B5D58">
                <w:rPr>
                  <w:rStyle w:val="Hyperlink"/>
                  <w:b/>
                  <w:bCs/>
                  <w:sz w:val="24"/>
                  <w:szCs w:val="24"/>
                  <w:lang w:val="en"/>
                </w:rPr>
                <w:t>www.criticalthinking.org</w:t>
              </w:r>
            </w:hyperlink>
            <w:r w:rsidR="00D24C1F">
              <w:rPr>
                <w:rStyle w:val="Hyperlink"/>
                <w:b/>
                <w:bCs/>
                <w:sz w:val="24"/>
                <w:szCs w:val="24"/>
                <w:lang w:val="en"/>
              </w:rPr>
              <w:t xml:space="preserve"> </w:t>
            </w:r>
          </w:p>
          <w:p w:rsidR="004E0C23" w:rsidRPr="00AF40CB" w:rsidRDefault="004E0C23" w:rsidP="003664C2">
            <w:pPr>
              <w:rPr>
                <w:sz w:val="24"/>
                <w:szCs w:val="24"/>
              </w:rPr>
            </w:pPr>
          </w:p>
        </w:tc>
        <w:tc>
          <w:tcPr>
            <w:tcW w:w="2014" w:type="dxa"/>
          </w:tcPr>
          <w:p w:rsidR="003A531A" w:rsidRDefault="003A531A" w:rsidP="003A531A">
            <w:pPr>
              <w:ind w:left="144" w:hanging="144"/>
              <w:rPr>
                <w:sz w:val="24"/>
                <w:szCs w:val="24"/>
              </w:rPr>
            </w:pPr>
            <w:r w:rsidRPr="006F5A40">
              <w:rPr>
                <w:b/>
                <w:sz w:val="24"/>
                <w:szCs w:val="24"/>
              </w:rPr>
              <w:t xml:space="preserve">Forum </w:t>
            </w:r>
            <w:r w:rsidR="00010337">
              <w:rPr>
                <w:b/>
                <w:sz w:val="24"/>
                <w:szCs w:val="24"/>
              </w:rPr>
              <w:t>7</w:t>
            </w:r>
            <w:r w:rsidRPr="006F5A40">
              <w:rPr>
                <w:b/>
                <w:sz w:val="24"/>
                <w:szCs w:val="24"/>
              </w:rPr>
              <w:t>:</w:t>
            </w:r>
            <w:r>
              <w:rPr>
                <w:sz w:val="24"/>
                <w:szCs w:val="24"/>
              </w:rPr>
              <w:t xml:space="preserve"> </w:t>
            </w:r>
          </w:p>
          <w:p w:rsidR="003A531A" w:rsidRDefault="003A531A" w:rsidP="003A531A">
            <w:pPr>
              <w:ind w:left="144" w:hanging="144"/>
              <w:rPr>
                <w:sz w:val="24"/>
                <w:szCs w:val="24"/>
              </w:rPr>
            </w:pPr>
            <w:r w:rsidRPr="003A0E6C">
              <w:rPr>
                <w:sz w:val="24"/>
                <w:szCs w:val="24"/>
              </w:rPr>
              <w:t>Critical Thinking</w:t>
            </w:r>
          </w:p>
          <w:p w:rsidR="0007246A" w:rsidRDefault="0007246A" w:rsidP="00EF185F">
            <w:pPr>
              <w:ind w:left="144" w:hanging="144"/>
              <w:rPr>
                <w:b/>
                <w:sz w:val="24"/>
                <w:szCs w:val="24"/>
                <w:lang w:val="pt-BR"/>
              </w:rPr>
            </w:pPr>
          </w:p>
          <w:p w:rsidR="00767AEB" w:rsidRPr="00767AEB" w:rsidRDefault="00A606A5" w:rsidP="00B2539E">
            <w:pPr>
              <w:ind w:left="144" w:hanging="144"/>
              <w:rPr>
                <w:sz w:val="24"/>
                <w:szCs w:val="24"/>
                <w:lang w:val="pt-BR"/>
              </w:rPr>
            </w:pPr>
            <w:r w:rsidRPr="00BD5688">
              <w:rPr>
                <w:b/>
                <w:sz w:val="24"/>
                <w:szCs w:val="24"/>
                <w:lang w:val="pt-BR"/>
              </w:rPr>
              <w:t>Assignment</w:t>
            </w:r>
            <w:r w:rsidR="00B2539E">
              <w:rPr>
                <w:b/>
                <w:sz w:val="24"/>
                <w:szCs w:val="24"/>
                <w:lang w:val="pt-BR"/>
              </w:rPr>
              <w:t xml:space="preserve"> due</w:t>
            </w:r>
            <w:r w:rsidRPr="00BD5688">
              <w:rPr>
                <w:b/>
                <w:sz w:val="24"/>
                <w:szCs w:val="24"/>
                <w:lang w:val="pt-BR"/>
              </w:rPr>
              <w:t>:</w:t>
            </w:r>
            <w:r>
              <w:rPr>
                <w:sz w:val="24"/>
                <w:szCs w:val="24"/>
                <w:lang w:val="pt-BR"/>
              </w:rPr>
              <w:t xml:space="preserve"> </w:t>
            </w:r>
            <w:r w:rsidR="00B2539E">
              <w:rPr>
                <w:sz w:val="24"/>
                <w:szCs w:val="24"/>
                <w:lang w:val="pt-BR"/>
              </w:rPr>
              <w:t>I</w:t>
            </w:r>
            <w:r w:rsidR="0007246A">
              <w:rPr>
                <w:sz w:val="24"/>
                <w:szCs w:val="24"/>
                <w:lang w:val="pt-BR"/>
              </w:rPr>
              <w:t xml:space="preserve">ntroduction &amp; </w:t>
            </w:r>
            <w:r w:rsidRPr="003A531A">
              <w:rPr>
                <w:sz w:val="24"/>
                <w:szCs w:val="24"/>
                <w:lang w:val="pt-BR"/>
              </w:rPr>
              <w:t xml:space="preserve">review two </w:t>
            </w:r>
            <w:r w:rsidR="0007246A">
              <w:rPr>
                <w:sz w:val="24"/>
                <w:szCs w:val="24"/>
                <w:lang w:val="pt-BR"/>
              </w:rPr>
              <w:t xml:space="preserve">SWK articles, list </w:t>
            </w:r>
            <w:r w:rsidRPr="003A531A">
              <w:rPr>
                <w:sz w:val="24"/>
                <w:szCs w:val="24"/>
                <w:lang w:val="pt-BR"/>
              </w:rPr>
              <w:t>10 Social Work articles</w:t>
            </w:r>
            <w:r w:rsidR="00767AEB">
              <w:rPr>
                <w:sz w:val="24"/>
                <w:szCs w:val="24"/>
                <w:lang w:val="pt-BR"/>
              </w:rPr>
              <w:t xml:space="preserve"> (reduce the number if the assignment calls for less)</w:t>
            </w:r>
          </w:p>
        </w:tc>
        <w:tc>
          <w:tcPr>
            <w:tcW w:w="2347" w:type="dxa"/>
          </w:tcPr>
          <w:p w:rsidR="004E0C23" w:rsidRPr="00315182" w:rsidRDefault="00D4209F" w:rsidP="004E0C23">
            <w:pPr>
              <w:rPr>
                <w:sz w:val="24"/>
                <w:szCs w:val="24"/>
              </w:rPr>
            </w:pPr>
            <w:r>
              <w:rPr>
                <w:sz w:val="24"/>
                <w:szCs w:val="24"/>
              </w:rPr>
              <w:t xml:space="preserve">Critical </w:t>
            </w:r>
            <w:r w:rsidR="00795559">
              <w:rPr>
                <w:sz w:val="24"/>
                <w:szCs w:val="24"/>
              </w:rPr>
              <w:t>Thinking exercise – critique an article together (small groups) &amp; share outcomes.</w:t>
            </w:r>
          </w:p>
        </w:tc>
      </w:tr>
      <w:tr w:rsidR="000F6D71" w:rsidRPr="00315182" w:rsidTr="00A606A5">
        <w:trPr>
          <w:trHeight w:val="1187"/>
          <w:jc w:val="center"/>
        </w:trPr>
        <w:tc>
          <w:tcPr>
            <w:tcW w:w="1208" w:type="dxa"/>
          </w:tcPr>
          <w:p w:rsidR="004E0C23" w:rsidRDefault="00E31D25" w:rsidP="0007246A">
            <w:pPr>
              <w:rPr>
                <w:b/>
                <w:sz w:val="24"/>
                <w:szCs w:val="24"/>
              </w:rPr>
            </w:pPr>
            <w:r>
              <w:rPr>
                <w:b/>
                <w:sz w:val="24"/>
                <w:szCs w:val="24"/>
              </w:rPr>
              <w:t xml:space="preserve">Session </w:t>
            </w:r>
            <w:r w:rsidR="0007246A">
              <w:rPr>
                <w:b/>
                <w:sz w:val="24"/>
                <w:szCs w:val="24"/>
              </w:rPr>
              <w:t>8</w:t>
            </w:r>
          </w:p>
          <w:p w:rsidR="003664C2" w:rsidRPr="003664C2" w:rsidRDefault="003664C2" w:rsidP="0007246A">
            <w:pPr>
              <w:rPr>
                <w:sz w:val="24"/>
                <w:szCs w:val="24"/>
              </w:rPr>
            </w:pPr>
            <w:r w:rsidRPr="003664C2">
              <w:rPr>
                <w:sz w:val="24"/>
                <w:szCs w:val="24"/>
              </w:rPr>
              <w:t>Online</w:t>
            </w:r>
          </w:p>
        </w:tc>
        <w:tc>
          <w:tcPr>
            <w:tcW w:w="2484" w:type="dxa"/>
          </w:tcPr>
          <w:p w:rsidR="00795559" w:rsidRDefault="00795559" w:rsidP="00D4209F">
            <w:pPr>
              <w:rPr>
                <w:sz w:val="24"/>
                <w:szCs w:val="24"/>
              </w:rPr>
            </w:pPr>
            <w:r>
              <w:rPr>
                <w:sz w:val="24"/>
                <w:szCs w:val="24"/>
              </w:rPr>
              <w:t>Synthesizing</w:t>
            </w:r>
          </w:p>
          <w:p w:rsidR="00B578A2" w:rsidRPr="00315182" w:rsidRDefault="00D4209F" w:rsidP="00D4209F">
            <w:pPr>
              <w:rPr>
                <w:sz w:val="24"/>
                <w:szCs w:val="24"/>
              </w:rPr>
            </w:pPr>
            <w:r>
              <w:rPr>
                <w:sz w:val="24"/>
                <w:szCs w:val="24"/>
              </w:rPr>
              <w:t>Editing and i</w:t>
            </w:r>
            <w:r w:rsidR="003664C2">
              <w:rPr>
                <w:sz w:val="24"/>
                <w:szCs w:val="24"/>
              </w:rPr>
              <w:t xml:space="preserve">ntegrating feedback, filling writing gaps. </w:t>
            </w:r>
          </w:p>
        </w:tc>
        <w:tc>
          <w:tcPr>
            <w:tcW w:w="2790" w:type="dxa"/>
          </w:tcPr>
          <w:p w:rsidR="004E0C23" w:rsidRDefault="00767AEB" w:rsidP="003942A3">
            <w:pPr>
              <w:rPr>
                <w:b/>
                <w:sz w:val="24"/>
                <w:szCs w:val="24"/>
              </w:rPr>
            </w:pPr>
            <w:r w:rsidRPr="00767AEB">
              <w:rPr>
                <w:b/>
                <w:sz w:val="24"/>
                <w:szCs w:val="24"/>
              </w:rPr>
              <w:t xml:space="preserve">Review </w:t>
            </w:r>
            <w:r w:rsidRPr="00767AEB">
              <w:rPr>
                <w:sz w:val="24"/>
                <w:szCs w:val="24"/>
              </w:rPr>
              <w:t>Young (2014)</w:t>
            </w:r>
            <w:r>
              <w:rPr>
                <w:b/>
                <w:i/>
                <w:sz w:val="24"/>
                <w:szCs w:val="24"/>
              </w:rPr>
              <w:t xml:space="preserve">  </w:t>
            </w:r>
            <w:r w:rsidRPr="00F21C4D">
              <w:rPr>
                <w:b/>
                <w:i/>
                <w:sz w:val="24"/>
                <w:szCs w:val="24"/>
              </w:rPr>
              <w:t xml:space="preserve">Ch. </w:t>
            </w:r>
            <w:r w:rsidRPr="00767AEB">
              <w:rPr>
                <w:b/>
                <w:i/>
                <w:sz w:val="24"/>
                <w:szCs w:val="24"/>
              </w:rPr>
              <w:t>4</w:t>
            </w:r>
            <w:r w:rsidRPr="00767AEB">
              <w:rPr>
                <w:b/>
                <w:sz w:val="24"/>
                <w:szCs w:val="24"/>
              </w:rPr>
              <w:t xml:space="preserve"> Literature Review</w:t>
            </w:r>
            <w:r>
              <w:rPr>
                <w:b/>
                <w:sz w:val="24"/>
                <w:szCs w:val="24"/>
              </w:rPr>
              <w:t xml:space="preserve"> </w:t>
            </w:r>
          </w:p>
          <w:p w:rsidR="00767AEB" w:rsidRPr="00767AEB" w:rsidRDefault="00767AEB" w:rsidP="003942A3">
            <w:pPr>
              <w:rPr>
                <w:b/>
                <w:sz w:val="24"/>
                <w:szCs w:val="24"/>
              </w:rPr>
            </w:pPr>
            <w:r w:rsidRPr="00767AEB">
              <w:rPr>
                <w:b/>
                <w:sz w:val="24"/>
                <w:szCs w:val="24"/>
              </w:rPr>
              <w:t>Synthesis</w:t>
            </w:r>
          </w:p>
        </w:tc>
        <w:tc>
          <w:tcPr>
            <w:tcW w:w="2014" w:type="dxa"/>
          </w:tcPr>
          <w:p w:rsidR="00B2539E" w:rsidRPr="00315182" w:rsidRDefault="00B2539E" w:rsidP="00CA238A">
            <w:pPr>
              <w:ind w:hanging="17"/>
              <w:rPr>
                <w:sz w:val="24"/>
                <w:szCs w:val="24"/>
              </w:rPr>
            </w:pPr>
          </w:p>
        </w:tc>
        <w:tc>
          <w:tcPr>
            <w:tcW w:w="2347" w:type="dxa"/>
          </w:tcPr>
          <w:p w:rsidR="004E0C23" w:rsidRPr="00315182" w:rsidRDefault="004E0C23" w:rsidP="00767AEB">
            <w:pPr>
              <w:ind w:left="162" w:hanging="162"/>
              <w:rPr>
                <w:sz w:val="24"/>
                <w:szCs w:val="24"/>
              </w:rPr>
            </w:pPr>
          </w:p>
        </w:tc>
      </w:tr>
      <w:tr w:rsidR="003664C2" w:rsidRPr="00315182" w:rsidTr="00390A4D">
        <w:trPr>
          <w:trHeight w:val="1007"/>
          <w:jc w:val="center"/>
        </w:trPr>
        <w:tc>
          <w:tcPr>
            <w:tcW w:w="1208" w:type="dxa"/>
          </w:tcPr>
          <w:p w:rsidR="003664C2" w:rsidRDefault="003664C2" w:rsidP="0007246A">
            <w:pPr>
              <w:rPr>
                <w:b/>
                <w:sz w:val="24"/>
                <w:szCs w:val="24"/>
              </w:rPr>
            </w:pPr>
            <w:r>
              <w:rPr>
                <w:b/>
                <w:sz w:val="24"/>
                <w:szCs w:val="24"/>
              </w:rPr>
              <w:lastRenderedPageBreak/>
              <w:t>Session 9</w:t>
            </w:r>
          </w:p>
          <w:p w:rsidR="00C86851" w:rsidRPr="00C86851" w:rsidRDefault="00C86851" w:rsidP="0007246A">
            <w:pPr>
              <w:rPr>
                <w:sz w:val="24"/>
                <w:szCs w:val="24"/>
              </w:rPr>
            </w:pPr>
            <w:r w:rsidRPr="00C86851">
              <w:rPr>
                <w:sz w:val="24"/>
                <w:szCs w:val="24"/>
              </w:rPr>
              <w:t>In-class</w:t>
            </w:r>
          </w:p>
        </w:tc>
        <w:tc>
          <w:tcPr>
            <w:tcW w:w="2484" w:type="dxa"/>
          </w:tcPr>
          <w:p w:rsidR="003664C2" w:rsidRDefault="00795559" w:rsidP="00BD5688">
            <w:pPr>
              <w:rPr>
                <w:sz w:val="24"/>
                <w:szCs w:val="24"/>
              </w:rPr>
            </w:pPr>
            <w:r>
              <w:rPr>
                <w:sz w:val="24"/>
                <w:szCs w:val="24"/>
              </w:rPr>
              <w:t xml:space="preserve">Outcomes and Conclusions </w:t>
            </w:r>
          </w:p>
        </w:tc>
        <w:tc>
          <w:tcPr>
            <w:tcW w:w="2790" w:type="dxa"/>
          </w:tcPr>
          <w:p w:rsidR="00795559" w:rsidRDefault="00795559" w:rsidP="00795559">
            <w:pPr>
              <w:rPr>
                <w:b/>
                <w:sz w:val="24"/>
                <w:szCs w:val="24"/>
              </w:rPr>
            </w:pPr>
            <w:r w:rsidRPr="00767AEB">
              <w:rPr>
                <w:b/>
                <w:sz w:val="24"/>
                <w:szCs w:val="24"/>
              </w:rPr>
              <w:t xml:space="preserve">Review </w:t>
            </w:r>
            <w:r w:rsidRPr="00767AEB">
              <w:rPr>
                <w:sz w:val="24"/>
                <w:szCs w:val="24"/>
              </w:rPr>
              <w:t>Young (2014)</w:t>
            </w:r>
            <w:r>
              <w:rPr>
                <w:b/>
                <w:i/>
                <w:sz w:val="24"/>
                <w:szCs w:val="24"/>
              </w:rPr>
              <w:t xml:space="preserve">  </w:t>
            </w:r>
            <w:r w:rsidRPr="00F21C4D">
              <w:rPr>
                <w:b/>
                <w:i/>
                <w:sz w:val="24"/>
                <w:szCs w:val="24"/>
              </w:rPr>
              <w:t xml:space="preserve">Ch. </w:t>
            </w:r>
            <w:r w:rsidRPr="00767AEB">
              <w:rPr>
                <w:b/>
                <w:i/>
                <w:sz w:val="24"/>
                <w:szCs w:val="24"/>
              </w:rPr>
              <w:t>4</w:t>
            </w:r>
            <w:r w:rsidRPr="00767AEB">
              <w:rPr>
                <w:b/>
                <w:sz w:val="24"/>
                <w:szCs w:val="24"/>
              </w:rPr>
              <w:t xml:space="preserve"> Literature Review</w:t>
            </w:r>
            <w:r>
              <w:rPr>
                <w:b/>
                <w:sz w:val="24"/>
                <w:szCs w:val="24"/>
              </w:rPr>
              <w:t xml:space="preserve"> </w:t>
            </w:r>
          </w:p>
          <w:p w:rsidR="003664C2" w:rsidRPr="00890BC0" w:rsidRDefault="003664C2" w:rsidP="003942A3">
            <w:pPr>
              <w:rPr>
                <w:sz w:val="24"/>
                <w:szCs w:val="24"/>
              </w:rPr>
            </w:pPr>
          </w:p>
        </w:tc>
        <w:tc>
          <w:tcPr>
            <w:tcW w:w="2014" w:type="dxa"/>
          </w:tcPr>
          <w:p w:rsidR="003664C2" w:rsidRPr="00BD5688" w:rsidRDefault="00B2539E" w:rsidP="006B09A4">
            <w:pPr>
              <w:ind w:hanging="17"/>
              <w:rPr>
                <w:b/>
                <w:sz w:val="24"/>
                <w:szCs w:val="24"/>
                <w:lang w:val="pt-BR"/>
              </w:rPr>
            </w:pPr>
            <w:r w:rsidRPr="00BD5688">
              <w:rPr>
                <w:b/>
                <w:sz w:val="24"/>
                <w:szCs w:val="24"/>
                <w:lang w:val="pt-BR"/>
              </w:rPr>
              <w:t>Assignment:</w:t>
            </w:r>
            <w:r w:rsidRPr="00BD5688">
              <w:rPr>
                <w:sz w:val="24"/>
                <w:szCs w:val="24"/>
                <w:lang w:val="pt-BR"/>
              </w:rPr>
              <w:t xml:space="preserve"> </w:t>
            </w:r>
            <w:r w:rsidR="006B09A4">
              <w:rPr>
                <w:sz w:val="24"/>
                <w:szCs w:val="24"/>
                <w:lang w:val="pt-BR"/>
              </w:rPr>
              <w:t>Analyze and Synthesize</w:t>
            </w:r>
            <w:r w:rsidRPr="003A531A">
              <w:rPr>
                <w:sz w:val="24"/>
                <w:szCs w:val="24"/>
              </w:rPr>
              <w:t xml:space="preserve"> 10 </w:t>
            </w:r>
            <w:r w:rsidR="006B09A4">
              <w:rPr>
                <w:sz w:val="24"/>
                <w:szCs w:val="24"/>
              </w:rPr>
              <w:t xml:space="preserve">Social Work </w:t>
            </w:r>
            <w:r w:rsidRPr="003A531A">
              <w:rPr>
                <w:sz w:val="24"/>
                <w:szCs w:val="24"/>
              </w:rPr>
              <w:t>articles</w:t>
            </w:r>
          </w:p>
        </w:tc>
        <w:tc>
          <w:tcPr>
            <w:tcW w:w="2347" w:type="dxa"/>
          </w:tcPr>
          <w:p w:rsidR="003664C2" w:rsidRPr="00315182" w:rsidRDefault="00795559" w:rsidP="00F20C02">
            <w:pPr>
              <w:ind w:left="162" w:hanging="162"/>
              <w:rPr>
                <w:sz w:val="24"/>
                <w:szCs w:val="24"/>
              </w:rPr>
            </w:pPr>
            <w:r>
              <w:rPr>
                <w:sz w:val="24"/>
                <w:szCs w:val="24"/>
              </w:rPr>
              <w:t>Young (2014) Ch. 4 Writing Workshop exercises</w:t>
            </w:r>
          </w:p>
        </w:tc>
      </w:tr>
      <w:tr w:rsidR="003664C2" w:rsidRPr="00315182" w:rsidTr="00A606A5">
        <w:trPr>
          <w:trHeight w:val="1187"/>
          <w:jc w:val="center"/>
        </w:trPr>
        <w:tc>
          <w:tcPr>
            <w:tcW w:w="1208" w:type="dxa"/>
          </w:tcPr>
          <w:p w:rsidR="003664C2" w:rsidRDefault="008F5075" w:rsidP="003664C2">
            <w:pPr>
              <w:rPr>
                <w:b/>
                <w:sz w:val="24"/>
                <w:szCs w:val="24"/>
              </w:rPr>
            </w:pPr>
            <w:r>
              <w:rPr>
                <w:b/>
                <w:sz w:val="24"/>
                <w:szCs w:val="24"/>
              </w:rPr>
              <w:t>Session 10</w:t>
            </w:r>
          </w:p>
          <w:p w:rsidR="008F5075" w:rsidRPr="00C86851" w:rsidRDefault="008F5075" w:rsidP="003664C2">
            <w:pPr>
              <w:rPr>
                <w:sz w:val="24"/>
                <w:szCs w:val="24"/>
              </w:rPr>
            </w:pPr>
            <w:r w:rsidRPr="00C86851">
              <w:rPr>
                <w:sz w:val="24"/>
                <w:szCs w:val="24"/>
              </w:rPr>
              <w:t>Online</w:t>
            </w:r>
          </w:p>
        </w:tc>
        <w:tc>
          <w:tcPr>
            <w:tcW w:w="2484" w:type="dxa"/>
          </w:tcPr>
          <w:p w:rsidR="003664C2" w:rsidRDefault="008F5075" w:rsidP="003664C2">
            <w:pPr>
              <w:rPr>
                <w:sz w:val="24"/>
                <w:szCs w:val="24"/>
              </w:rPr>
            </w:pPr>
            <w:r>
              <w:rPr>
                <w:sz w:val="24"/>
                <w:szCs w:val="24"/>
              </w:rPr>
              <w:t>Outcomes and Conclusions</w:t>
            </w:r>
          </w:p>
        </w:tc>
        <w:tc>
          <w:tcPr>
            <w:tcW w:w="2790" w:type="dxa"/>
          </w:tcPr>
          <w:p w:rsidR="008F5075" w:rsidRDefault="008F5075" w:rsidP="008F5075">
            <w:pPr>
              <w:rPr>
                <w:b/>
                <w:sz w:val="24"/>
                <w:szCs w:val="24"/>
              </w:rPr>
            </w:pPr>
            <w:r w:rsidRPr="00767AEB">
              <w:rPr>
                <w:b/>
                <w:sz w:val="24"/>
                <w:szCs w:val="24"/>
              </w:rPr>
              <w:t xml:space="preserve">Review </w:t>
            </w:r>
            <w:r w:rsidRPr="00767AEB">
              <w:rPr>
                <w:sz w:val="24"/>
                <w:szCs w:val="24"/>
              </w:rPr>
              <w:t>Young (2014)</w:t>
            </w:r>
            <w:r>
              <w:rPr>
                <w:b/>
                <w:i/>
                <w:sz w:val="24"/>
                <w:szCs w:val="24"/>
              </w:rPr>
              <w:t xml:space="preserve">  </w:t>
            </w:r>
            <w:r w:rsidRPr="00F21C4D">
              <w:rPr>
                <w:b/>
                <w:i/>
                <w:sz w:val="24"/>
                <w:szCs w:val="24"/>
              </w:rPr>
              <w:t xml:space="preserve">Ch. </w:t>
            </w:r>
            <w:r w:rsidRPr="00767AEB">
              <w:rPr>
                <w:b/>
                <w:i/>
                <w:sz w:val="24"/>
                <w:szCs w:val="24"/>
              </w:rPr>
              <w:t>4</w:t>
            </w:r>
            <w:r w:rsidRPr="00767AEB">
              <w:rPr>
                <w:b/>
                <w:sz w:val="24"/>
                <w:szCs w:val="24"/>
              </w:rPr>
              <w:t xml:space="preserve"> Literature Review</w:t>
            </w:r>
            <w:r>
              <w:rPr>
                <w:b/>
                <w:sz w:val="24"/>
                <w:szCs w:val="24"/>
              </w:rPr>
              <w:t xml:space="preserve"> </w:t>
            </w:r>
          </w:p>
          <w:p w:rsidR="003664C2" w:rsidRPr="00890BC0" w:rsidRDefault="003664C2" w:rsidP="003664C2">
            <w:pPr>
              <w:rPr>
                <w:sz w:val="24"/>
                <w:szCs w:val="24"/>
              </w:rPr>
            </w:pPr>
          </w:p>
        </w:tc>
        <w:tc>
          <w:tcPr>
            <w:tcW w:w="2014" w:type="dxa"/>
          </w:tcPr>
          <w:p w:rsidR="003664C2" w:rsidRPr="00315182" w:rsidRDefault="006B09A4" w:rsidP="00390A4D">
            <w:pPr>
              <w:ind w:left="144" w:hanging="144"/>
              <w:rPr>
                <w:sz w:val="24"/>
                <w:szCs w:val="24"/>
              </w:rPr>
            </w:pPr>
            <w:r>
              <w:rPr>
                <w:sz w:val="24"/>
                <w:szCs w:val="24"/>
              </w:rPr>
              <w:t xml:space="preserve">Begin to work on conclusion. </w:t>
            </w:r>
          </w:p>
        </w:tc>
        <w:tc>
          <w:tcPr>
            <w:tcW w:w="2347" w:type="dxa"/>
          </w:tcPr>
          <w:p w:rsidR="003664C2" w:rsidRPr="00315182" w:rsidRDefault="003664C2" w:rsidP="003664C2">
            <w:pPr>
              <w:ind w:left="162" w:hanging="162"/>
              <w:rPr>
                <w:sz w:val="24"/>
                <w:szCs w:val="24"/>
              </w:rPr>
            </w:pPr>
          </w:p>
        </w:tc>
      </w:tr>
      <w:tr w:rsidR="003664C2" w:rsidRPr="00315182" w:rsidTr="00A606A5">
        <w:trPr>
          <w:trHeight w:val="479"/>
          <w:jc w:val="center"/>
        </w:trPr>
        <w:tc>
          <w:tcPr>
            <w:tcW w:w="1208" w:type="dxa"/>
          </w:tcPr>
          <w:p w:rsidR="003664C2" w:rsidRDefault="003664C2" w:rsidP="003664C2">
            <w:pPr>
              <w:rPr>
                <w:b/>
                <w:sz w:val="24"/>
                <w:szCs w:val="24"/>
              </w:rPr>
            </w:pPr>
            <w:r>
              <w:rPr>
                <w:b/>
                <w:sz w:val="24"/>
                <w:szCs w:val="24"/>
              </w:rPr>
              <w:t>S</w:t>
            </w:r>
            <w:r w:rsidR="008F5075">
              <w:rPr>
                <w:b/>
                <w:sz w:val="24"/>
                <w:szCs w:val="24"/>
              </w:rPr>
              <w:t>ession 11</w:t>
            </w:r>
          </w:p>
          <w:p w:rsidR="003664C2" w:rsidRPr="008F5075" w:rsidRDefault="008F5075" w:rsidP="003664C2">
            <w:pPr>
              <w:rPr>
                <w:sz w:val="24"/>
                <w:szCs w:val="24"/>
              </w:rPr>
            </w:pPr>
            <w:r w:rsidRPr="008F5075">
              <w:rPr>
                <w:sz w:val="24"/>
                <w:szCs w:val="24"/>
              </w:rPr>
              <w:t>In-class</w:t>
            </w:r>
          </w:p>
        </w:tc>
        <w:tc>
          <w:tcPr>
            <w:tcW w:w="2484" w:type="dxa"/>
          </w:tcPr>
          <w:p w:rsidR="003664C2" w:rsidRDefault="008F5075" w:rsidP="003664C2">
            <w:pPr>
              <w:ind w:left="144" w:hanging="144"/>
              <w:rPr>
                <w:sz w:val="24"/>
                <w:szCs w:val="24"/>
              </w:rPr>
            </w:pPr>
            <w:r>
              <w:rPr>
                <w:sz w:val="24"/>
                <w:szCs w:val="24"/>
              </w:rPr>
              <w:t xml:space="preserve">Review </w:t>
            </w:r>
            <w:r w:rsidR="003664C2">
              <w:rPr>
                <w:sz w:val="24"/>
                <w:szCs w:val="24"/>
              </w:rPr>
              <w:t>APA</w:t>
            </w:r>
          </w:p>
          <w:p w:rsidR="008F5075" w:rsidRDefault="008F5075" w:rsidP="008F5075">
            <w:pPr>
              <w:ind w:left="144" w:hanging="144"/>
              <w:rPr>
                <w:sz w:val="24"/>
                <w:szCs w:val="24"/>
              </w:rPr>
            </w:pPr>
            <w:r w:rsidRPr="00AD775D">
              <w:rPr>
                <w:sz w:val="24"/>
                <w:szCs w:val="24"/>
              </w:rPr>
              <w:t>Paraphrasing</w:t>
            </w:r>
          </w:p>
          <w:p w:rsidR="008F5075" w:rsidRDefault="008F5075" w:rsidP="003664C2">
            <w:pPr>
              <w:ind w:left="144" w:hanging="144"/>
              <w:rPr>
                <w:sz w:val="24"/>
                <w:szCs w:val="24"/>
              </w:rPr>
            </w:pPr>
            <w:r>
              <w:rPr>
                <w:sz w:val="24"/>
                <w:szCs w:val="24"/>
              </w:rPr>
              <w:t>Forming sentences and Paragraphs</w:t>
            </w:r>
          </w:p>
        </w:tc>
        <w:tc>
          <w:tcPr>
            <w:tcW w:w="2790" w:type="dxa"/>
          </w:tcPr>
          <w:p w:rsidR="003664C2" w:rsidRDefault="008F5075" w:rsidP="003664C2">
            <w:pPr>
              <w:rPr>
                <w:b/>
                <w:sz w:val="24"/>
                <w:szCs w:val="24"/>
              </w:rPr>
            </w:pPr>
            <w:r w:rsidRPr="008F5075">
              <w:rPr>
                <w:b/>
                <w:sz w:val="24"/>
                <w:szCs w:val="24"/>
              </w:rPr>
              <w:t>Re-r</w:t>
            </w:r>
            <w:r w:rsidR="003664C2" w:rsidRPr="008F5075">
              <w:rPr>
                <w:b/>
                <w:sz w:val="24"/>
                <w:szCs w:val="24"/>
              </w:rPr>
              <w:t>ead</w:t>
            </w:r>
            <w:r w:rsidR="003664C2" w:rsidRPr="006F53E3">
              <w:rPr>
                <w:sz w:val="24"/>
                <w:szCs w:val="24"/>
              </w:rPr>
              <w:t xml:space="preserve"> Young</w:t>
            </w:r>
            <w:r>
              <w:rPr>
                <w:sz w:val="24"/>
                <w:szCs w:val="24"/>
              </w:rPr>
              <w:t xml:space="preserve"> (2014</w:t>
            </w:r>
            <w:r w:rsidR="003664C2" w:rsidRPr="006F53E3">
              <w:rPr>
                <w:sz w:val="24"/>
                <w:szCs w:val="24"/>
              </w:rPr>
              <w:t xml:space="preserve">) </w:t>
            </w:r>
            <w:r w:rsidR="003664C2" w:rsidRPr="008F5075">
              <w:rPr>
                <w:b/>
                <w:i/>
                <w:sz w:val="24"/>
                <w:szCs w:val="24"/>
              </w:rPr>
              <w:t>Ch. 5 APA Citation Style</w:t>
            </w:r>
          </w:p>
          <w:p w:rsidR="003664C2" w:rsidRDefault="003664C2" w:rsidP="003664C2">
            <w:pPr>
              <w:ind w:left="144" w:hanging="144"/>
              <w:rPr>
                <w:b/>
                <w:sz w:val="24"/>
                <w:szCs w:val="24"/>
              </w:rPr>
            </w:pPr>
            <w:r>
              <w:rPr>
                <w:b/>
                <w:sz w:val="24"/>
                <w:szCs w:val="24"/>
              </w:rPr>
              <w:t>Read PowerPoint</w:t>
            </w:r>
          </w:p>
          <w:p w:rsidR="008F5075" w:rsidRDefault="008F5075" w:rsidP="003664C2">
            <w:pPr>
              <w:ind w:left="144" w:hanging="144"/>
              <w:rPr>
                <w:b/>
                <w:i/>
                <w:sz w:val="24"/>
                <w:szCs w:val="24"/>
              </w:rPr>
            </w:pPr>
            <w:r>
              <w:rPr>
                <w:b/>
                <w:i/>
                <w:sz w:val="24"/>
                <w:szCs w:val="24"/>
              </w:rPr>
              <w:t xml:space="preserve">Review: </w:t>
            </w:r>
            <w:r w:rsidRPr="008F5075">
              <w:rPr>
                <w:b/>
                <w:i/>
                <w:sz w:val="24"/>
                <w:szCs w:val="24"/>
              </w:rPr>
              <w:t>Ch. 8 Dynamic Sentences</w:t>
            </w:r>
          </w:p>
          <w:p w:rsidR="008F5075" w:rsidRPr="008F5075" w:rsidRDefault="008F5075" w:rsidP="003664C2">
            <w:pPr>
              <w:ind w:left="144" w:hanging="144"/>
              <w:rPr>
                <w:b/>
                <w:i/>
                <w:sz w:val="24"/>
                <w:szCs w:val="24"/>
              </w:rPr>
            </w:pPr>
            <w:r>
              <w:rPr>
                <w:b/>
                <w:i/>
                <w:sz w:val="24"/>
                <w:szCs w:val="24"/>
              </w:rPr>
              <w:t>Ch. 9 Cohesive Paragraphs &amp; Transitions</w:t>
            </w:r>
          </w:p>
        </w:tc>
        <w:tc>
          <w:tcPr>
            <w:tcW w:w="2014" w:type="dxa"/>
          </w:tcPr>
          <w:p w:rsidR="003664C2" w:rsidRDefault="006B09A4" w:rsidP="003664C2">
            <w:pPr>
              <w:ind w:left="144" w:hanging="144"/>
              <w:rPr>
                <w:sz w:val="24"/>
                <w:szCs w:val="24"/>
              </w:rPr>
            </w:pPr>
            <w:r w:rsidRPr="00BD5688">
              <w:rPr>
                <w:b/>
                <w:sz w:val="24"/>
                <w:szCs w:val="24"/>
                <w:lang w:val="pt-BR"/>
              </w:rPr>
              <w:t>Assignment:</w:t>
            </w:r>
            <w:r w:rsidRPr="00BD5688">
              <w:rPr>
                <w:sz w:val="24"/>
                <w:szCs w:val="24"/>
                <w:lang w:val="pt-BR"/>
              </w:rPr>
              <w:t xml:space="preserve"> </w:t>
            </w:r>
            <w:r>
              <w:rPr>
                <w:sz w:val="24"/>
                <w:szCs w:val="24"/>
                <w:lang w:val="pt-BR"/>
              </w:rPr>
              <w:t xml:space="preserve">Send </w:t>
            </w:r>
            <w:r w:rsidRPr="003A531A">
              <w:rPr>
                <w:sz w:val="24"/>
                <w:szCs w:val="24"/>
              </w:rPr>
              <w:t xml:space="preserve">literature review </w:t>
            </w:r>
            <w:r w:rsidRPr="008F5075">
              <w:rPr>
                <w:sz w:val="24"/>
                <w:szCs w:val="24"/>
                <w:u w:val="single"/>
              </w:rPr>
              <w:t>1st draft of the conclusion,</w:t>
            </w:r>
            <w:r w:rsidRPr="003A531A">
              <w:rPr>
                <w:sz w:val="24"/>
                <w:szCs w:val="24"/>
              </w:rPr>
              <w:t xml:space="preserve"> then </w:t>
            </w:r>
            <w:r>
              <w:rPr>
                <w:sz w:val="24"/>
                <w:szCs w:val="24"/>
              </w:rPr>
              <w:t>take it to the Writing C</w:t>
            </w:r>
            <w:r w:rsidRPr="003A531A">
              <w:rPr>
                <w:sz w:val="24"/>
                <w:szCs w:val="24"/>
              </w:rPr>
              <w:t>enter</w:t>
            </w:r>
            <w:r>
              <w:rPr>
                <w:sz w:val="24"/>
                <w:szCs w:val="24"/>
              </w:rPr>
              <w:t xml:space="preserve"> for feedback.</w:t>
            </w:r>
          </w:p>
        </w:tc>
        <w:tc>
          <w:tcPr>
            <w:tcW w:w="2347" w:type="dxa"/>
          </w:tcPr>
          <w:p w:rsidR="003664C2" w:rsidRDefault="00C86851" w:rsidP="003664C2">
            <w:pPr>
              <w:ind w:left="162" w:hanging="162"/>
              <w:rPr>
                <w:sz w:val="24"/>
                <w:szCs w:val="24"/>
              </w:rPr>
            </w:pPr>
            <w:r>
              <w:rPr>
                <w:sz w:val="24"/>
                <w:szCs w:val="24"/>
              </w:rPr>
              <w:t>Practice citations and references.</w:t>
            </w:r>
          </w:p>
          <w:p w:rsidR="00C86851" w:rsidRDefault="00C86851" w:rsidP="003664C2">
            <w:pPr>
              <w:ind w:left="162" w:hanging="162"/>
              <w:rPr>
                <w:sz w:val="24"/>
                <w:szCs w:val="24"/>
              </w:rPr>
            </w:pPr>
            <w:r>
              <w:rPr>
                <w:sz w:val="24"/>
                <w:szCs w:val="24"/>
              </w:rPr>
              <w:t xml:space="preserve">Practice writing sentences and paragraphs – share for feedback in class. </w:t>
            </w:r>
          </w:p>
        </w:tc>
      </w:tr>
      <w:tr w:rsidR="003664C2" w:rsidRPr="00315182" w:rsidTr="00676596">
        <w:trPr>
          <w:trHeight w:val="1052"/>
          <w:jc w:val="center"/>
        </w:trPr>
        <w:tc>
          <w:tcPr>
            <w:tcW w:w="1208" w:type="dxa"/>
          </w:tcPr>
          <w:p w:rsidR="003664C2" w:rsidRDefault="003664C2" w:rsidP="008F5075">
            <w:pPr>
              <w:rPr>
                <w:b/>
                <w:sz w:val="24"/>
                <w:szCs w:val="24"/>
              </w:rPr>
            </w:pPr>
            <w:r>
              <w:rPr>
                <w:b/>
                <w:sz w:val="24"/>
                <w:szCs w:val="24"/>
              </w:rPr>
              <w:t xml:space="preserve">Session </w:t>
            </w:r>
            <w:r w:rsidR="008F5075">
              <w:rPr>
                <w:b/>
                <w:sz w:val="24"/>
                <w:szCs w:val="24"/>
              </w:rPr>
              <w:t>12</w:t>
            </w:r>
          </w:p>
          <w:p w:rsidR="008F5075" w:rsidRPr="00465C0F" w:rsidRDefault="008F5075" w:rsidP="008F5075">
            <w:pPr>
              <w:rPr>
                <w:b/>
                <w:sz w:val="24"/>
                <w:szCs w:val="24"/>
              </w:rPr>
            </w:pPr>
            <w:r>
              <w:rPr>
                <w:b/>
                <w:sz w:val="24"/>
                <w:szCs w:val="24"/>
              </w:rPr>
              <w:t>Online</w:t>
            </w:r>
          </w:p>
        </w:tc>
        <w:tc>
          <w:tcPr>
            <w:tcW w:w="2484" w:type="dxa"/>
          </w:tcPr>
          <w:p w:rsidR="003664C2" w:rsidRPr="00AD775D" w:rsidRDefault="003664C2" w:rsidP="003664C2">
            <w:pPr>
              <w:rPr>
                <w:sz w:val="24"/>
                <w:szCs w:val="24"/>
              </w:rPr>
            </w:pPr>
            <w:r>
              <w:rPr>
                <w:sz w:val="24"/>
                <w:szCs w:val="24"/>
              </w:rPr>
              <w:t>Punctuation</w:t>
            </w:r>
          </w:p>
          <w:p w:rsidR="003664C2" w:rsidRDefault="003664C2" w:rsidP="003664C2">
            <w:pPr>
              <w:ind w:left="144" w:hanging="144"/>
              <w:rPr>
                <w:sz w:val="24"/>
                <w:szCs w:val="24"/>
              </w:rPr>
            </w:pPr>
            <w:r>
              <w:rPr>
                <w:sz w:val="24"/>
                <w:szCs w:val="24"/>
              </w:rPr>
              <w:t>Making Revisions</w:t>
            </w:r>
          </w:p>
          <w:p w:rsidR="003664C2" w:rsidRDefault="003664C2" w:rsidP="003664C2">
            <w:pPr>
              <w:ind w:left="34"/>
              <w:rPr>
                <w:sz w:val="24"/>
                <w:szCs w:val="24"/>
              </w:rPr>
            </w:pPr>
            <w:r>
              <w:rPr>
                <w:sz w:val="24"/>
                <w:szCs w:val="24"/>
              </w:rPr>
              <w:t>Peer Review</w:t>
            </w:r>
          </w:p>
          <w:p w:rsidR="003664C2" w:rsidRDefault="003664C2" w:rsidP="003664C2">
            <w:pPr>
              <w:ind w:left="34"/>
              <w:rPr>
                <w:sz w:val="24"/>
                <w:szCs w:val="24"/>
              </w:rPr>
            </w:pPr>
            <w:r>
              <w:rPr>
                <w:sz w:val="24"/>
                <w:szCs w:val="24"/>
              </w:rPr>
              <w:t>Punctuation</w:t>
            </w:r>
          </w:p>
          <w:p w:rsidR="003664C2" w:rsidRPr="00D326AD" w:rsidRDefault="003664C2" w:rsidP="003664C2">
            <w:pPr>
              <w:ind w:left="34"/>
              <w:rPr>
                <w:sz w:val="24"/>
                <w:szCs w:val="24"/>
              </w:rPr>
            </w:pPr>
          </w:p>
        </w:tc>
        <w:tc>
          <w:tcPr>
            <w:tcW w:w="2790" w:type="dxa"/>
          </w:tcPr>
          <w:p w:rsidR="003664C2" w:rsidRPr="00F97371" w:rsidRDefault="00390A4D" w:rsidP="003664C2">
            <w:pPr>
              <w:ind w:left="144" w:hanging="144"/>
              <w:rPr>
                <w:sz w:val="24"/>
                <w:szCs w:val="24"/>
              </w:rPr>
            </w:pPr>
            <w:r>
              <w:rPr>
                <w:sz w:val="24"/>
                <w:szCs w:val="24"/>
              </w:rPr>
              <w:t>Review Parts 3, 4 &amp; 5 of Young (2014).</w:t>
            </w:r>
          </w:p>
        </w:tc>
        <w:tc>
          <w:tcPr>
            <w:tcW w:w="2014" w:type="dxa"/>
          </w:tcPr>
          <w:p w:rsidR="003664C2" w:rsidRDefault="003664C2" w:rsidP="003664C2">
            <w:pPr>
              <w:rPr>
                <w:sz w:val="24"/>
                <w:szCs w:val="24"/>
                <w:lang w:val="pt-BR"/>
              </w:rPr>
            </w:pPr>
            <w:r w:rsidRPr="00B578A2">
              <w:rPr>
                <w:b/>
                <w:sz w:val="24"/>
                <w:szCs w:val="24"/>
                <w:lang w:val="pt-BR"/>
              </w:rPr>
              <w:t xml:space="preserve">Forum </w:t>
            </w:r>
            <w:r w:rsidR="00010337">
              <w:rPr>
                <w:b/>
                <w:sz w:val="24"/>
                <w:szCs w:val="24"/>
                <w:lang w:val="pt-BR"/>
              </w:rPr>
              <w:t>8</w:t>
            </w:r>
            <w:r w:rsidRPr="00B578A2">
              <w:rPr>
                <w:b/>
                <w:sz w:val="24"/>
                <w:szCs w:val="24"/>
                <w:lang w:val="pt-BR"/>
              </w:rPr>
              <w:t>:</w:t>
            </w:r>
            <w:r>
              <w:rPr>
                <w:sz w:val="24"/>
                <w:szCs w:val="24"/>
                <w:lang w:val="pt-BR"/>
              </w:rPr>
              <w:t xml:space="preserve"> Revisions</w:t>
            </w:r>
          </w:p>
          <w:p w:rsidR="003664C2" w:rsidRPr="00315182" w:rsidRDefault="003664C2" w:rsidP="00C86851">
            <w:pPr>
              <w:rPr>
                <w:sz w:val="24"/>
                <w:szCs w:val="24"/>
              </w:rPr>
            </w:pPr>
          </w:p>
        </w:tc>
        <w:tc>
          <w:tcPr>
            <w:tcW w:w="2347" w:type="dxa"/>
          </w:tcPr>
          <w:p w:rsidR="003664C2" w:rsidRPr="00315182" w:rsidRDefault="003664C2" w:rsidP="003664C2">
            <w:pPr>
              <w:ind w:left="162" w:hanging="162"/>
              <w:rPr>
                <w:sz w:val="24"/>
                <w:szCs w:val="24"/>
              </w:rPr>
            </w:pPr>
          </w:p>
        </w:tc>
      </w:tr>
      <w:tr w:rsidR="003664C2" w:rsidRPr="00315182" w:rsidTr="00A606A5">
        <w:trPr>
          <w:trHeight w:val="479"/>
          <w:jc w:val="center"/>
        </w:trPr>
        <w:tc>
          <w:tcPr>
            <w:tcW w:w="1208" w:type="dxa"/>
          </w:tcPr>
          <w:p w:rsidR="003664C2" w:rsidRDefault="003664C2" w:rsidP="00C86851">
            <w:pPr>
              <w:rPr>
                <w:b/>
                <w:sz w:val="24"/>
                <w:szCs w:val="24"/>
              </w:rPr>
            </w:pPr>
            <w:r>
              <w:rPr>
                <w:b/>
                <w:sz w:val="24"/>
                <w:szCs w:val="24"/>
              </w:rPr>
              <w:t>Session 1</w:t>
            </w:r>
            <w:r w:rsidR="00C86851">
              <w:rPr>
                <w:b/>
                <w:sz w:val="24"/>
                <w:szCs w:val="24"/>
              </w:rPr>
              <w:t>3</w:t>
            </w:r>
          </w:p>
          <w:p w:rsidR="00C86851" w:rsidRDefault="00C86851" w:rsidP="00C86851">
            <w:pPr>
              <w:rPr>
                <w:b/>
                <w:sz w:val="24"/>
                <w:szCs w:val="24"/>
              </w:rPr>
            </w:pPr>
            <w:r>
              <w:rPr>
                <w:b/>
                <w:sz w:val="24"/>
                <w:szCs w:val="24"/>
              </w:rPr>
              <w:t>In-class</w:t>
            </w:r>
          </w:p>
        </w:tc>
        <w:tc>
          <w:tcPr>
            <w:tcW w:w="2484" w:type="dxa"/>
          </w:tcPr>
          <w:p w:rsidR="00C86851" w:rsidRDefault="00C86851" w:rsidP="00C86851">
            <w:pPr>
              <w:rPr>
                <w:sz w:val="24"/>
                <w:szCs w:val="24"/>
              </w:rPr>
            </w:pPr>
            <w:r>
              <w:rPr>
                <w:sz w:val="24"/>
                <w:szCs w:val="24"/>
              </w:rPr>
              <w:t>Developing effective presentations</w:t>
            </w:r>
          </w:p>
          <w:p w:rsidR="003664C2" w:rsidRDefault="003664C2" w:rsidP="003664C2">
            <w:pPr>
              <w:ind w:left="144" w:hanging="144"/>
              <w:rPr>
                <w:sz w:val="24"/>
                <w:szCs w:val="24"/>
              </w:rPr>
            </w:pPr>
          </w:p>
        </w:tc>
        <w:tc>
          <w:tcPr>
            <w:tcW w:w="2790" w:type="dxa"/>
          </w:tcPr>
          <w:p w:rsidR="003664C2" w:rsidRPr="00F97371" w:rsidRDefault="003664C2" w:rsidP="003664C2">
            <w:pPr>
              <w:ind w:left="144" w:hanging="144"/>
              <w:rPr>
                <w:sz w:val="24"/>
                <w:szCs w:val="24"/>
              </w:rPr>
            </w:pPr>
          </w:p>
        </w:tc>
        <w:tc>
          <w:tcPr>
            <w:tcW w:w="2014" w:type="dxa"/>
          </w:tcPr>
          <w:p w:rsidR="00390A4D" w:rsidRDefault="00390A4D" w:rsidP="00390A4D">
            <w:pPr>
              <w:ind w:left="144" w:hanging="144"/>
              <w:rPr>
                <w:b/>
                <w:sz w:val="24"/>
                <w:szCs w:val="24"/>
              </w:rPr>
            </w:pPr>
            <w:r w:rsidRPr="00A56E77">
              <w:rPr>
                <w:b/>
                <w:sz w:val="24"/>
                <w:szCs w:val="24"/>
              </w:rPr>
              <w:t>Presentations in class using PowerPoint</w:t>
            </w:r>
          </w:p>
          <w:p w:rsidR="003664C2" w:rsidRDefault="00390A4D" w:rsidP="00390A4D">
            <w:pPr>
              <w:rPr>
                <w:sz w:val="24"/>
                <w:szCs w:val="24"/>
              </w:rPr>
            </w:pPr>
            <w:r>
              <w:rPr>
                <w:sz w:val="24"/>
                <w:szCs w:val="24"/>
              </w:rPr>
              <w:t>(depends on class size)</w:t>
            </w:r>
          </w:p>
        </w:tc>
        <w:tc>
          <w:tcPr>
            <w:tcW w:w="2347" w:type="dxa"/>
          </w:tcPr>
          <w:p w:rsidR="003664C2" w:rsidRDefault="003664C2" w:rsidP="003664C2">
            <w:pPr>
              <w:ind w:left="162" w:hanging="162"/>
              <w:rPr>
                <w:sz w:val="24"/>
                <w:szCs w:val="24"/>
              </w:rPr>
            </w:pPr>
          </w:p>
        </w:tc>
      </w:tr>
      <w:tr w:rsidR="00C86851" w:rsidRPr="00315182" w:rsidTr="00A606A5">
        <w:trPr>
          <w:trHeight w:val="479"/>
          <w:jc w:val="center"/>
        </w:trPr>
        <w:tc>
          <w:tcPr>
            <w:tcW w:w="1208" w:type="dxa"/>
          </w:tcPr>
          <w:p w:rsidR="00C86851" w:rsidRDefault="00390A4D" w:rsidP="00C86851">
            <w:pPr>
              <w:rPr>
                <w:b/>
                <w:sz w:val="24"/>
                <w:szCs w:val="24"/>
              </w:rPr>
            </w:pPr>
            <w:r>
              <w:rPr>
                <w:b/>
                <w:sz w:val="24"/>
                <w:szCs w:val="24"/>
              </w:rPr>
              <w:t>Session 14</w:t>
            </w:r>
          </w:p>
        </w:tc>
        <w:tc>
          <w:tcPr>
            <w:tcW w:w="2484" w:type="dxa"/>
          </w:tcPr>
          <w:p w:rsidR="00C86851" w:rsidRDefault="00C86851" w:rsidP="003664C2">
            <w:pPr>
              <w:ind w:left="144" w:hanging="144"/>
              <w:rPr>
                <w:sz w:val="24"/>
                <w:szCs w:val="24"/>
              </w:rPr>
            </w:pPr>
          </w:p>
        </w:tc>
        <w:tc>
          <w:tcPr>
            <w:tcW w:w="2790" w:type="dxa"/>
          </w:tcPr>
          <w:p w:rsidR="00C86851" w:rsidRPr="00F97371" w:rsidRDefault="00390A4D" w:rsidP="00390A4D">
            <w:pPr>
              <w:ind w:left="144" w:hanging="144"/>
              <w:rPr>
                <w:sz w:val="24"/>
                <w:szCs w:val="24"/>
              </w:rPr>
            </w:pPr>
            <w:r>
              <w:rPr>
                <w:sz w:val="24"/>
                <w:szCs w:val="24"/>
              </w:rPr>
              <w:t xml:space="preserve">Review Parts 3, 4 &amp; 5 of Young (2014). </w:t>
            </w:r>
          </w:p>
        </w:tc>
        <w:tc>
          <w:tcPr>
            <w:tcW w:w="2014" w:type="dxa"/>
          </w:tcPr>
          <w:p w:rsidR="00390A4D" w:rsidRDefault="00390A4D" w:rsidP="00390A4D">
            <w:pPr>
              <w:rPr>
                <w:sz w:val="24"/>
                <w:szCs w:val="24"/>
              </w:rPr>
            </w:pPr>
            <w:r w:rsidRPr="00BD5688">
              <w:rPr>
                <w:b/>
                <w:sz w:val="24"/>
                <w:szCs w:val="24"/>
                <w:lang w:val="pt-BR"/>
              </w:rPr>
              <w:t>Assignment:</w:t>
            </w:r>
            <w:r w:rsidRPr="00BD5688">
              <w:rPr>
                <w:sz w:val="24"/>
                <w:szCs w:val="24"/>
                <w:lang w:val="pt-BR"/>
              </w:rPr>
              <w:t xml:space="preserve"> </w:t>
            </w:r>
            <w:r w:rsidR="006B09A4">
              <w:rPr>
                <w:sz w:val="24"/>
                <w:szCs w:val="24"/>
                <w:lang w:val="pt-BR"/>
              </w:rPr>
              <w:t xml:space="preserve">Post in Forums </w:t>
            </w:r>
            <w:r w:rsidRPr="009708E2">
              <w:rPr>
                <w:sz w:val="24"/>
                <w:szCs w:val="24"/>
              </w:rPr>
              <w:t>2nd draft</w:t>
            </w:r>
            <w:r>
              <w:rPr>
                <w:sz w:val="24"/>
                <w:szCs w:val="24"/>
              </w:rPr>
              <w:t xml:space="preserve"> of conclusion</w:t>
            </w:r>
            <w:r w:rsidRPr="009708E2">
              <w:rPr>
                <w:sz w:val="24"/>
                <w:szCs w:val="24"/>
              </w:rPr>
              <w:t xml:space="preserve"> for peer review</w:t>
            </w:r>
            <w:r>
              <w:rPr>
                <w:sz w:val="24"/>
                <w:szCs w:val="24"/>
              </w:rPr>
              <w:t xml:space="preserve">. </w:t>
            </w:r>
          </w:p>
          <w:p w:rsidR="00390A4D" w:rsidRDefault="00390A4D" w:rsidP="00390A4D">
            <w:pPr>
              <w:rPr>
                <w:sz w:val="24"/>
                <w:szCs w:val="24"/>
              </w:rPr>
            </w:pPr>
            <w:r>
              <w:rPr>
                <w:sz w:val="24"/>
                <w:szCs w:val="24"/>
              </w:rPr>
              <w:t>Then</w:t>
            </w:r>
            <w:r w:rsidRPr="009708E2">
              <w:rPr>
                <w:sz w:val="24"/>
                <w:szCs w:val="24"/>
              </w:rPr>
              <w:t xml:space="preserve"> review 2 </w:t>
            </w:r>
            <w:r>
              <w:rPr>
                <w:sz w:val="24"/>
                <w:szCs w:val="24"/>
              </w:rPr>
              <w:t>of your peers</w:t>
            </w:r>
            <w:r w:rsidR="006B09A4">
              <w:rPr>
                <w:sz w:val="24"/>
                <w:szCs w:val="24"/>
              </w:rPr>
              <w:t>’</w:t>
            </w:r>
            <w:r>
              <w:rPr>
                <w:sz w:val="24"/>
                <w:szCs w:val="24"/>
              </w:rPr>
              <w:t xml:space="preserve"> </w:t>
            </w:r>
            <w:r w:rsidRPr="009708E2">
              <w:rPr>
                <w:sz w:val="24"/>
                <w:szCs w:val="24"/>
              </w:rPr>
              <w:t>conclusions</w:t>
            </w:r>
            <w:r>
              <w:rPr>
                <w:sz w:val="24"/>
                <w:szCs w:val="24"/>
              </w:rPr>
              <w:t>.</w:t>
            </w:r>
          </w:p>
          <w:p w:rsidR="00C86851" w:rsidRDefault="00390A4D" w:rsidP="00C86851">
            <w:pPr>
              <w:rPr>
                <w:sz w:val="24"/>
                <w:szCs w:val="24"/>
              </w:rPr>
            </w:pPr>
            <w:r>
              <w:rPr>
                <w:sz w:val="24"/>
                <w:szCs w:val="24"/>
              </w:rPr>
              <w:t>Read at least 4 forums</w:t>
            </w:r>
            <w:r w:rsidR="006B09A4">
              <w:rPr>
                <w:sz w:val="24"/>
                <w:szCs w:val="24"/>
              </w:rPr>
              <w:t xml:space="preserve"> (review 2)</w:t>
            </w:r>
          </w:p>
        </w:tc>
        <w:tc>
          <w:tcPr>
            <w:tcW w:w="2347" w:type="dxa"/>
          </w:tcPr>
          <w:p w:rsidR="00C86851" w:rsidRDefault="00C86851" w:rsidP="003664C2">
            <w:pPr>
              <w:ind w:left="162" w:hanging="162"/>
              <w:rPr>
                <w:sz w:val="24"/>
                <w:szCs w:val="24"/>
              </w:rPr>
            </w:pPr>
          </w:p>
        </w:tc>
      </w:tr>
      <w:tr w:rsidR="003664C2" w:rsidRPr="00315182" w:rsidTr="00A606A5">
        <w:trPr>
          <w:trHeight w:val="479"/>
          <w:jc w:val="center"/>
        </w:trPr>
        <w:tc>
          <w:tcPr>
            <w:tcW w:w="1208" w:type="dxa"/>
          </w:tcPr>
          <w:p w:rsidR="003664C2" w:rsidRPr="00007BEF" w:rsidRDefault="003664C2" w:rsidP="003664C2">
            <w:pPr>
              <w:rPr>
                <w:b/>
                <w:sz w:val="24"/>
                <w:szCs w:val="24"/>
              </w:rPr>
            </w:pPr>
            <w:r>
              <w:rPr>
                <w:b/>
                <w:sz w:val="24"/>
                <w:szCs w:val="24"/>
              </w:rPr>
              <w:t>Session 15</w:t>
            </w:r>
          </w:p>
        </w:tc>
        <w:tc>
          <w:tcPr>
            <w:tcW w:w="2484" w:type="dxa"/>
          </w:tcPr>
          <w:p w:rsidR="00390A4D" w:rsidRDefault="00390A4D" w:rsidP="00390A4D">
            <w:pPr>
              <w:ind w:left="144" w:hanging="144"/>
              <w:rPr>
                <w:sz w:val="24"/>
                <w:szCs w:val="24"/>
              </w:rPr>
            </w:pPr>
            <w:r>
              <w:rPr>
                <w:sz w:val="24"/>
                <w:szCs w:val="24"/>
              </w:rPr>
              <w:t>Presentations</w:t>
            </w:r>
          </w:p>
          <w:p w:rsidR="003664C2" w:rsidRDefault="003664C2" w:rsidP="003664C2">
            <w:pPr>
              <w:rPr>
                <w:sz w:val="24"/>
                <w:szCs w:val="24"/>
              </w:rPr>
            </w:pPr>
          </w:p>
        </w:tc>
        <w:tc>
          <w:tcPr>
            <w:tcW w:w="2790" w:type="dxa"/>
          </w:tcPr>
          <w:p w:rsidR="003664C2" w:rsidRPr="00F97371" w:rsidRDefault="003664C2" w:rsidP="003664C2">
            <w:pPr>
              <w:ind w:left="144" w:hanging="144"/>
              <w:rPr>
                <w:sz w:val="24"/>
                <w:szCs w:val="24"/>
              </w:rPr>
            </w:pPr>
          </w:p>
        </w:tc>
        <w:tc>
          <w:tcPr>
            <w:tcW w:w="2014" w:type="dxa"/>
          </w:tcPr>
          <w:p w:rsidR="003664C2" w:rsidRDefault="00390A4D" w:rsidP="003664C2">
            <w:pPr>
              <w:ind w:left="144" w:hanging="144"/>
              <w:rPr>
                <w:b/>
                <w:sz w:val="24"/>
                <w:szCs w:val="24"/>
              </w:rPr>
            </w:pPr>
            <w:r w:rsidRPr="00A56E77">
              <w:rPr>
                <w:b/>
                <w:sz w:val="24"/>
                <w:szCs w:val="24"/>
              </w:rPr>
              <w:t>Presentations</w:t>
            </w:r>
          </w:p>
          <w:p w:rsidR="00390A4D" w:rsidRPr="009708E2" w:rsidRDefault="00390A4D" w:rsidP="00390A4D">
            <w:pPr>
              <w:rPr>
                <w:b/>
                <w:sz w:val="24"/>
                <w:szCs w:val="24"/>
              </w:rPr>
            </w:pPr>
            <w:r w:rsidRPr="009708E2">
              <w:rPr>
                <w:b/>
                <w:sz w:val="24"/>
                <w:szCs w:val="24"/>
              </w:rPr>
              <w:t>Lit</w:t>
            </w:r>
            <w:r>
              <w:rPr>
                <w:b/>
                <w:sz w:val="24"/>
                <w:szCs w:val="24"/>
              </w:rPr>
              <w:t xml:space="preserve">erature </w:t>
            </w:r>
            <w:r w:rsidRPr="009708E2">
              <w:rPr>
                <w:b/>
                <w:sz w:val="24"/>
                <w:szCs w:val="24"/>
              </w:rPr>
              <w:t xml:space="preserve"> Review</w:t>
            </w:r>
            <w:r>
              <w:rPr>
                <w:b/>
                <w:sz w:val="24"/>
                <w:szCs w:val="24"/>
              </w:rPr>
              <w:t xml:space="preserve"> Due</w:t>
            </w:r>
          </w:p>
          <w:p w:rsidR="00390A4D" w:rsidRDefault="00390A4D" w:rsidP="00390A4D">
            <w:pPr>
              <w:ind w:left="144" w:hanging="144"/>
              <w:rPr>
                <w:sz w:val="24"/>
                <w:szCs w:val="24"/>
              </w:rPr>
            </w:pPr>
            <w:r w:rsidRPr="009708E2">
              <w:rPr>
                <w:b/>
                <w:sz w:val="24"/>
                <w:szCs w:val="24"/>
              </w:rPr>
              <w:t>Post Test</w:t>
            </w:r>
          </w:p>
        </w:tc>
        <w:tc>
          <w:tcPr>
            <w:tcW w:w="2347" w:type="dxa"/>
          </w:tcPr>
          <w:p w:rsidR="00390A4D" w:rsidRDefault="00390A4D" w:rsidP="00390A4D">
            <w:pPr>
              <w:ind w:left="162" w:hanging="162"/>
              <w:rPr>
                <w:sz w:val="24"/>
                <w:szCs w:val="24"/>
              </w:rPr>
            </w:pPr>
            <w:r>
              <w:rPr>
                <w:sz w:val="24"/>
                <w:szCs w:val="24"/>
              </w:rPr>
              <w:t>Course debriefing;</w:t>
            </w:r>
          </w:p>
          <w:p w:rsidR="00390A4D" w:rsidRDefault="00390A4D" w:rsidP="00390A4D">
            <w:pPr>
              <w:ind w:left="144" w:hanging="144"/>
              <w:rPr>
                <w:sz w:val="24"/>
                <w:szCs w:val="24"/>
              </w:rPr>
            </w:pPr>
            <w:r>
              <w:rPr>
                <w:sz w:val="24"/>
                <w:szCs w:val="24"/>
              </w:rPr>
              <w:t>Presentations</w:t>
            </w:r>
          </w:p>
          <w:p w:rsidR="00390A4D" w:rsidRDefault="00390A4D" w:rsidP="00390A4D">
            <w:pPr>
              <w:ind w:left="162" w:hanging="162"/>
              <w:rPr>
                <w:sz w:val="24"/>
                <w:szCs w:val="24"/>
              </w:rPr>
            </w:pPr>
            <w:r>
              <w:rPr>
                <w:sz w:val="24"/>
                <w:szCs w:val="24"/>
              </w:rPr>
              <w:t>Course Evaluations</w:t>
            </w:r>
          </w:p>
          <w:p w:rsidR="003664C2" w:rsidRDefault="00390A4D" w:rsidP="00676596">
            <w:pPr>
              <w:ind w:left="162" w:hanging="162"/>
              <w:rPr>
                <w:sz w:val="24"/>
                <w:szCs w:val="24"/>
              </w:rPr>
            </w:pPr>
            <w:r>
              <w:rPr>
                <w:sz w:val="24"/>
                <w:szCs w:val="24"/>
              </w:rPr>
              <w:t>Celebrate!!</w:t>
            </w:r>
          </w:p>
        </w:tc>
      </w:tr>
    </w:tbl>
    <w:p w:rsidR="007E31CA" w:rsidRDefault="007E31CA" w:rsidP="009971A8">
      <w:pPr>
        <w:rPr>
          <w:b/>
          <w:sz w:val="24"/>
          <w:u w:val="single"/>
        </w:rPr>
      </w:pPr>
    </w:p>
    <w:p w:rsidR="00695E15" w:rsidRDefault="00695E15" w:rsidP="009971A8">
      <w:pPr>
        <w:rPr>
          <w:b/>
          <w:sz w:val="24"/>
          <w:u w:val="single"/>
        </w:rPr>
      </w:pPr>
    </w:p>
    <w:p w:rsidR="006537EF" w:rsidRPr="00344089" w:rsidRDefault="00344089" w:rsidP="00047F37">
      <w:pPr>
        <w:spacing w:after="120"/>
        <w:rPr>
          <w:rFonts w:ascii="Arial" w:hAnsi="Arial" w:cs="Arial"/>
          <w:b/>
          <w:sz w:val="22"/>
        </w:rPr>
      </w:pPr>
      <w:r w:rsidRPr="00344089">
        <w:rPr>
          <w:rFonts w:ascii="Arial" w:hAnsi="Arial" w:cs="Arial"/>
          <w:b/>
          <w:sz w:val="22"/>
        </w:rPr>
        <w:lastRenderedPageBreak/>
        <w:t xml:space="preserve">III. </w:t>
      </w:r>
      <w:r w:rsidR="00D644C6" w:rsidRPr="00344089">
        <w:rPr>
          <w:rFonts w:ascii="Arial" w:hAnsi="Arial" w:cs="Arial"/>
          <w:b/>
          <w:sz w:val="22"/>
        </w:rPr>
        <w:t>Assignments &amp; Grading</w:t>
      </w:r>
    </w:p>
    <w:p w:rsidR="004B467C" w:rsidRPr="001B6160" w:rsidRDefault="00D644C6" w:rsidP="001B6160">
      <w:pPr>
        <w:numPr>
          <w:ilvl w:val="0"/>
          <w:numId w:val="1"/>
        </w:numPr>
        <w:tabs>
          <w:tab w:val="clear" w:pos="720"/>
          <w:tab w:val="num" w:pos="360"/>
        </w:tabs>
        <w:spacing w:after="240" w:line="264" w:lineRule="auto"/>
        <w:ind w:left="360"/>
        <w:rPr>
          <w:sz w:val="22"/>
        </w:rPr>
      </w:pPr>
      <w:r w:rsidRPr="001B6160">
        <w:rPr>
          <w:b/>
          <w:sz w:val="22"/>
        </w:rPr>
        <w:t xml:space="preserve">Literature </w:t>
      </w:r>
      <w:r w:rsidR="004B467C" w:rsidRPr="001B6160">
        <w:rPr>
          <w:b/>
          <w:sz w:val="22"/>
        </w:rPr>
        <w:t>r</w:t>
      </w:r>
      <w:r w:rsidRPr="001B6160">
        <w:rPr>
          <w:b/>
          <w:sz w:val="22"/>
        </w:rPr>
        <w:t>eview</w:t>
      </w:r>
      <w:r w:rsidR="00581F2E" w:rsidRPr="001B6160">
        <w:rPr>
          <w:b/>
          <w:sz w:val="22"/>
        </w:rPr>
        <w:t xml:space="preserve"> </w:t>
      </w:r>
      <w:r w:rsidR="006B09A4" w:rsidRPr="001B6160">
        <w:rPr>
          <w:b/>
          <w:sz w:val="22"/>
        </w:rPr>
        <w:t>utilizing a</w:t>
      </w:r>
      <w:r w:rsidR="00581F2E" w:rsidRPr="001B6160">
        <w:rPr>
          <w:b/>
          <w:sz w:val="22"/>
        </w:rPr>
        <w:t xml:space="preserve"> </w:t>
      </w:r>
      <w:r w:rsidR="004B467C" w:rsidRPr="001B6160">
        <w:rPr>
          <w:b/>
          <w:sz w:val="22"/>
        </w:rPr>
        <w:t>p</w:t>
      </w:r>
      <w:r w:rsidR="00581F2E" w:rsidRPr="001B6160">
        <w:rPr>
          <w:b/>
          <w:sz w:val="22"/>
        </w:rPr>
        <w:t>roject-</w:t>
      </w:r>
      <w:r w:rsidR="004B467C" w:rsidRPr="001B6160">
        <w:rPr>
          <w:b/>
          <w:sz w:val="22"/>
        </w:rPr>
        <w:t>b</w:t>
      </w:r>
      <w:r w:rsidR="00581F2E" w:rsidRPr="001B6160">
        <w:rPr>
          <w:b/>
          <w:sz w:val="22"/>
        </w:rPr>
        <w:t xml:space="preserve">ased </w:t>
      </w:r>
      <w:r w:rsidR="004B467C" w:rsidRPr="001B6160">
        <w:rPr>
          <w:b/>
          <w:sz w:val="22"/>
        </w:rPr>
        <w:t>l</w:t>
      </w:r>
      <w:r w:rsidR="00581F2E" w:rsidRPr="001B6160">
        <w:rPr>
          <w:b/>
          <w:sz w:val="22"/>
        </w:rPr>
        <w:t>earning</w:t>
      </w:r>
      <w:r w:rsidR="006B09A4" w:rsidRPr="001B6160">
        <w:rPr>
          <w:b/>
          <w:sz w:val="22"/>
        </w:rPr>
        <w:t xml:space="preserve"> approach</w:t>
      </w:r>
      <w:r w:rsidRPr="001B6160">
        <w:rPr>
          <w:b/>
          <w:sz w:val="22"/>
        </w:rPr>
        <w:t xml:space="preserve">. </w:t>
      </w:r>
      <w:r w:rsidR="006B09A4" w:rsidRPr="001B6160">
        <w:rPr>
          <w:sz w:val="22"/>
        </w:rPr>
        <w:t xml:space="preserve">You can select a social work topic for your </w:t>
      </w:r>
      <w:r w:rsidR="004B467C" w:rsidRPr="001B6160">
        <w:rPr>
          <w:sz w:val="22"/>
          <w:szCs w:val="24"/>
        </w:rPr>
        <w:t>l</w:t>
      </w:r>
      <w:r w:rsidR="006B09A4" w:rsidRPr="001B6160">
        <w:rPr>
          <w:sz w:val="22"/>
          <w:szCs w:val="24"/>
        </w:rPr>
        <w:t>iterature review. It</w:t>
      </w:r>
      <w:r w:rsidRPr="001B6160">
        <w:rPr>
          <w:sz w:val="22"/>
          <w:szCs w:val="24"/>
        </w:rPr>
        <w:t xml:space="preserve"> can be about any topic </w:t>
      </w:r>
      <w:r w:rsidR="006B09A4" w:rsidRPr="001B6160">
        <w:rPr>
          <w:sz w:val="22"/>
          <w:szCs w:val="24"/>
        </w:rPr>
        <w:t>relevant to social work</w:t>
      </w:r>
      <w:r w:rsidRPr="001B6160">
        <w:rPr>
          <w:sz w:val="22"/>
          <w:szCs w:val="24"/>
        </w:rPr>
        <w:t xml:space="preserve">. </w:t>
      </w:r>
    </w:p>
    <w:p w:rsidR="00344089" w:rsidRPr="001B6160" w:rsidRDefault="004B467C" w:rsidP="001B6160">
      <w:pPr>
        <w:spacing w:after="240" w:line="264" w:lineRule="auto"/>
        <w:ind w:left="360"/>
        <w:rPr>
          <w:sz w:val="22"/>
        </w:rPr>
      </w:pPr>
      <w:r w:rsidRPr="001B6160">
        <w:rPr>
          <w:b/>
          <w:sz w:val="22"/>
        </w:rPr>
        <w:t>[</w:t>
      </w:r>
      <w:r w:rsidR="00960164" w:rsidRPr="001B6160">
        <w:rPr>
          <w:sz w:val="22"/>
          <w:szCs w:val="24"/>
        </w:rPr>
        <w:t xml:space="preserve">Students complete successive assignments that lead to a final literature review. </w:t>
      </w:r>
      <w:r w:rsidR="00382416" w:rsidRPr="001B6160">
        <w:rPr>
          <w:sz w:val="22"/>
          <w:szCs w:val="24"/>
        </w:rPr>
        <w:t xml:space="preserve">Using the </w:t>
      </w:r>
      <w:r w:rsidRPr="001B6160">
        <w:rPr>
          <w:sz w:val="22"/>
          <w:szCs w:val="24"/>
        </w:rPr>
        <w:t>p</w:t>
      </w:r>
      <w:r w:rsidR="00581F2E" w:rsidRPr="001B6160">
        <w:rPr>
          <w:sz w:val="22"/>
          <w:szCs w:val="24"/>
        </w:rPr>
        <w:t>roject</w:t>
      </w:r>
      <w:r w:rsidR="00382416" w:rsidRPr="001B6160">
        <w:rPr>
          <w:sz w:val="22"/>
          <w:szCs w:val="24"/>
        </w:rPr>
        <w:t>-based learning approach, these integrated</w:t>
      </w:r>
      <w:r w:rsidR="00380646" w:rsidRPr="001B6160">
        <w:rPr>
          <w:sz w:val="22"/>
          <w:szCs w:val="24"/>
        </w:rPr>
        <w:t xml:space="preserve"> assignments include an academic </w:t>
      </w:r>
      <w:r w:rsidR="00960164" w:rsidRPr="001B6160">
        <w:rPr>
          <w:sz w:val="22"/>
          <w:szCs w:val="24"/>
        </w:rPr>
        <w:t xml:space="preserve">writing exercise, an annotated bibliography, and </w:t>
      </w:r>
      <w:r w:rsidR="00581F2E" w:rsidRPr="001B6160">
        <w:rPr>
          <w:sz w:val="22"/>
          <w:szCs w:val="24"/>
        </w:rPr>
        <w:t>drafts of several sections of</w:t>
      </w:r>
      <w:r w:rsidR="00960164" w:rsidRPr="001B6160">
        <w:rPr>
          <w:sz w:val="22"/>
          <w:szCs w:val="24"/>
        </w:rPr>
        <w:t xml:space="preserve"> the literature review.  Assignment guides </w:t>
      </w:r>
      <w:r w:rsidR="00581F2E" w:rsidRPr="001B6160">
        <w:rPr>
          <w:sz w:val="22"/>
          <w:szCs w:val="24"/>
        </w:rPr>
        <w:t xml:space="preserve">and rubrics </w:t>
      </w:r>
      <w:r w:rsidR="00960164" w:rsidRPr="001B6160">
        <w:rPr>
          <w:sz w:val="22"/>
          <w:szCs w:val="24"/>
        </w:rPr>
        <w:t>will be provi</w:t>
      </w:r>
      <w:r w:rsidR="00344089" w:rsidRPr="001B6160">
        <w:rPr>
          <w:sz w:val="22"/>
          <w:szCs w:val="24"/>
        </w:rPr>
        <w:t>ded in class for each component.</w:t>
      </w:r>
      <w:r w:rsidRPr="001B6160">
        <w:rPr>
          <w:sz w:val="22"/>
          <w:szCs w:val="24"/>
        </w:rPr>
        <w:t>]</w:t>
      </w:r>
      <w:r w:rsidR="00344089" w:rsidRPr="001B6160">
        <w:rPr>
          <w:sz w:val="22"/>
          <w:szCs w:val="24"/>
        </w:rPr>
        <w:t xml:space="preserve"> </w:t>
      </w:r>
    </w:p>
    <w:p w:rsidR="00562CAD" w:rsidRPr="001B6160" w:rsidRDefault="003B6858" w:rsidP="001B6160">
      <w:pPr>
        <w:spacing w:after="240" w:line="264" w:lineRule="auto"/>
        <w:ind w:left="360"/>
        <w:rPr>
          <w:sz w:val="22"/>
        </w:rPr>
      </w:pPr>
      <w:r w:rsidRPr="001B6160">
        <w:rPr>
          <w:sz w:val="22"/>
          <w:szCs w:val="24"/>
        </w:rPr>
        <w:t>See points and</w:t>
      </w:r>
      <w:r w:rsidR="003D72AF" w:rsidRPr="001B6160">
        <w:rPr>
          <w:sz w:val="22"/>
          <w:szCs w:val="24"/>
        </w:rPr>
        <w:t xml:space="preserve"> due dates in the chart below. </w:t>
      </w:r>
      <w:r w:rsidRPr="001B6160">
        <w:rPr>
          <w:sz w:val="22"/>
          <w:szCs w:val="24"/>
        </w:rPr>
        <w:t xml:space="preserve">Please </w:t>
      </w:r>
      <w:r w:rsidRPr="001B6160">
        <w:rPr>
          <w:b/>
          <w:sz w:val="22"/>
          <w:szCs w:val="24"/>
        </w:rPr>
        <w:t xml:space="preserve">use the calendar </w:t>
      </w:r>
      <w:r w:rsidR="00DE6D88" w:rsidRPr="001B6160">
        <w:rPr>
          <w:b/>
          <w:sz w:val="22"/>
          <w:szCs w:val="24"/>
        </w:rPr>
        <w:t xml:space="preserve">in the Learning Management System </w:t>
      </w:r>
      <w:r w:rsidRPr="001B6160">
        <w:rPr>
          <w:b/>
          <w:sz w:val="22"/>
          <w:szCs w:val="24"/>
        </w:rPr>
        <w:t>as the final word on the due dates and times</w:t>
      </w:r>
      <w:r w:rsidRPr="001B6160">
        <w:rPr>
          <w:sz w:val="22"/>
          <w:szCs w:val="24"/>
        </w:rPr>
        <w:t xml:space="preserve">. </w:t>
      </w:r>
      <w:r w:rsidR="00344089" w:rsidRPr="001B6160">
        <w:rPr>
          <w:sz w:val="22"/>
          <w:szCs w:val="24"/>
        </w:rPr>
        <w:t>(</w:t>
      </w:r>
      <w:r w:rsidR="005514F6" w:rsidRPr="001B6160">
        <w:rPr>
          <w:sz w:val="22"/>
          <w:szCs w:val="24"/>
        </w:rPr>
        <w:t>Once you have sent your assignment through Turnitin,</w:t>
      </w:r>
      <w:r w:rsidR="00344089" w:rsidRPr="001B6160">
        <w:rPr>
          <w:sz w:val="22"/>
          <w:szCs w:val="24"/>
        </w:rPr>
        <w:t xml:space="preserve"> </w:t>
      </w:r>
      <w:r w:rsidR="005514F6" w:rsidRPr="001B6160">
        <w:rPr>
          <w:sz w:val="22"/>
          <w:szCs w:val="24"/>
        </w:rPr>
        <w:t>check the similarity report.</w:t>
      </w:r>
      <w:r w:rsidR="00344089" w:rsidRPr="001B6160">
        <w:rPr>
          <w:sz w:val="22"/>
          <w:szCs w:val="24"/>
        </w:rPr>
        <w:t>)</w:t>
      </w:r>
      <w:r w:rsidR="00344089" w:rsidRPr="001B6160">
        <w:rPr>
          <w:sz w:val="22"/>
          <w:szCs w:val="24"/>
          <w:vertAlign w:val="superscript"/>
        </w:rPr>
        <w:t>1</w:t>
      </w:r>
      <w:r w:rsidR="005514F6" w:rsidRPr="001B6160">
        <w:rPr>
          <w:sz w:val="22"/>
          <w:szCs w:val="24"/>
        </w:rPr>
        <w:t xml:space="preserve"> </w:t>
      </w:r>
    </w:p>
    <w:p w:rsidR="003B6858" w:rsidRPr="001B6160" w:rsidRDefault="003B6858" w:rsidP="001B6160">
      <w:pPr>
        <w:numPr>
          <w:ilvl w:val="1"/>
          <w:numId w:val="1"/>
        </w:numPr>
        <w:tabs>
          <w:tab w:val="clear" w:pos="1440"/>
          <w:tab w:val="num" w:pos="630"/>
        </w:tabs>
        <w:spacing w:after="120" w:line="264" w:lineRule="auto"/>
        <w:ind w:hanging="1080"/>
        <w:rPr>
          <w:sz w:val="22"/>
        </w:rPr>
      </w:pPr>
      <w:r w:rsidRPr="001B6160">
        <w:rPr>
          <w:sz w:val="22"/>
        </w:rPr>
        <w:t xml:space="preserve">Thesis Statement </w:t>
      </w:r>
      <w:r w:rsidR="003811E0" w:rsidRPr="001B6160">
        <w:rPr>
          <w:sz w:val="22"/>
        </w:rPr>
        <w:t>(Assignment 1)</w:t>
      </w:r>
    </w:p>
    <w:p w:rsidR="003B6858" w:rsidRPr="001B6160" w:rsidRDefault="00581F2E" w:rsidP="001B6160">
      <w:pPr>
        <w:numPr>
          <w:ilvl w:val="1"/>
          <w:numId w:val="1"/>
        </w:numPr>
        <w:tabs>
          <w:tab w:val="clear" w:pos="1440"/>
          <w:tab w:val="num" w:pos="630"/>
        </w:tabs>
        <w:spacing w:after="120" w:line="264" w:lineRule="auto"/>
        <w:ind w:hanging="1080"/>
        <w:rPr>
          <w:sz w:val="22"/>
        </w:rPr>
      </w:pPr>
      <w:r w:rsidRPr="001B6160">
        <w:rPr>
          <w:sz w:val="22"/>
        </w:rPr>
        <w:t>Introduction and</w:t>
      </w:r>
      <w:r w:rsidR="003B6858" w:rsidRPr="001B6160">
        <w:rPr>
          <w:sz w:val="22"/>
        </w:rPr>
        <w:t xml:space="preserve"> review two articles</w:t>
      </w:r>
      <w:r w:rsidR="0062601C" w:rsidRPr="001B6160">
        <w:rPr>
          <w:sz w:val="22"/>
        </w:rPr>
        <w:t xml:space="preserve">, </w:t>
      </w:r>
      <w:r w:rsidRPr="001B6160">
        <w:rPr>
          <w:sz w:val="22"/>
        </w:rPr>
        <w:t xml:space="preserve">provide </w:t>
      </w:r>
      <w:r w:rsidR="0062601C" w:rsidRPr="001B6160">
        <w:rPr>
          <w:sz w:val="22"/>
        </w:rPr>
        <w:t xml:space="preserve">resource list of </w:t>
      </w:r>
      <w:r w:rsidRPr="001B6160">
        <w:rPr>
          <w:sz w:val="22"/>
        </w:rPr>
        <w:t>10</w:t>
      </w:r>
      <w:r w:rsidR="0062601C" w:rsidRPr="001B6160">
        <w:rPr>
          <w:sz w:val="22"/>
        </w:rPr>
        <w:t xml:space="preserve"> articles</w:t>
      </w:r>
      <w:r w:rsidR="003811E0" w:rsidRPr="001B6160">
        <w:rPr>
          <w:sz w:val="22"/>
        </w:rPr>
        <w:t xml:space="preserve"> (Assignment 2)</w:t>
      </w:r>
    </w:p>
    <w:p w:rsidR="0062601C" w:rsidRPr="001B6160" w:rsidRDefault="00581F2E" w:rsidP="001B6160">
      <w:pPr>
        <w:numPr>
          <w:ilvl w:val="1"/>
          <w:numId w:val="1"/>
        </w:numPr>
        <w:tabs>
          <w:tab w:val="clear" w:pos="1440"/>
          <w:tab w:val="num" w:pos="630"/>
        </w:tabs>
        <w:spacing w:after="120" w:line="264" w:lineRule="auto"/>
        <w:ind w:hanging="1080"/>
        <w:rPr>
          <w:sz w:val="22"/>
        </w:rPr>
      </w:pPr>
      <w:r w:rsidRPr="001B6160">
        <w:rPr>
          <w:sz w:val="22"/>
        </w:rPr>
        <w:t>Synthesize 10 relevant</w:t>
      </w:r>
      <w:r w:rsidR="0062601C" w:rsidRPr="001B6160">
        <w:rPr>
          <w:sz w:val="22"/>
        </w:rPr>
        <w:t xml:space="preserve"> articles </w:t>
      </w:r>
      <w:r w:rsidR="003811E0" w:rsidRPr="001B6160">
        <w:rPr>
          <w:sz w:val="22"/>
        </w:rPr>
        <w:t>(Assignment 3)</w:t>
      </w:r>
    </w:p>
    <w:p w:rsidR="003B6858" w:rsidRPr="001B6160" w:rsidRDefault="00581F2E" w:rsidP="001B6160">
      <w:pPr>
        <w:numPr>
          <w:ilvl w:val="1"/>
          <w:numId w:val="1"/>
        </w:numPr>
        <w:tabs>
          <w:tab w:val="clear" w:pos="1440"/>
          <w:tab w:val="num" w:pos="630"/>
          <w:tab w:val="left" w:pos="720"/>
        </w:tabs>
        <w:spacing w:after="120" w:line="264" w:lineRule="auto"/>
        <w:ind w:left="630" w:hanging="270"/>
        <w:rPr>
          <w:sz w:val="22"/>
        </w:rPr>
      </w:pPr>
      <w:r w:rsidRPr="001B6160">
        <w:rPr>
          <w:sz w:val="22"/>
        </w:rPr>
        <w:t xml:space="preserve">First draft of </w:t>
      </w:r>
      <w:r w:rsidR="003B6858" w:rsidRPr="001B6160">
        <w:rPr>
          <w:sz w:val="22"/>
        </w:rPr>
        <w:t>Literature Review conclusion</w:t>
      </w:r>
      <w:r w:rsidR="00DE6D88" w:rsidRPr="001B6160">
        <w:rPr>
          <w:sz w:val="22"/>
        </w:rPr>
        <w:t xml:space="preserve"> – after submitting it, take it </w:t>
      </w:r>
      <w:r w:rsidRPr="001B6160">
        <w:rPr>
          <w:sz w:val="22"/>
        </w:rPr>
        <w:t xml:space="preserve">to </w:t>
      </w:r>
      <w:r w:rsidR="00DE6D88" w:rsidRPr="001B6160">
        <w:rPr>
          <w:sz w:val="22"/>
        </w:rPr>
        <w:t xml:space="preserve">the writing </w:t>
      </w:r>
      <w:r w:rsidRPr="001B6160">
        <w:rPr>
          <w:sz w:val="22"/>
        </w:rPr>
        <w:t>center</w:t>
      </w:r>
      <w:r w:rsidR="003811E0" w:rsidRPr="001B6160">
        <w:rPr>
          <w:sz w:val="22"/>
        </w:rPr>
        <w:t xml:space="preserve"> (Assignment 4)</w:t>
      </w:r>
    </w:p>
    <w:p w:rsidR="003B6858" w:rsidRPr="001B6160" w:rsidRDefault="00581F2E" w:rsidP="001B6160">
      <w:pPr>
        <w:numPr>
          <w:ilvl w:val="1"/>
          <w:numId w:val="1"/>
        </w:numPr>
        <w:tabs>
          <w:tab w:val="clear" w:pos="1440"/>
          <w:tab w:val="num" w:pos="630"/>
        </w:tabs>
        <w:spacing w:after="120" w:line="264" w:lineRule="auto"/>
        <w:ind w:hanging="1080"/>
        <w:rPr>
          <w:sz w:val="22"/>
        </w:rPr>
      </w:pPr>
      <w:r w:rsidRPr="001B6160">
        <w:rPr>
          <w:sz w:val="22"/>
        </w:rPr>
        <w:t xml:space="preserve">Second draft - </w:t>
      </w:r>
      <w:r w:rsidR="003B6858" w:rsidRPr="001B6160">
        <w:rPr>
          <w:sz w:val="22"/>
        </w:rPr>
        <w:t>Peer Review of Literature Review conclusion</w:t>
      </w:r>
      <w:r w:rsidR="003811E0" w:rsidRPr="001B6160">
        <w:rPr>
          <w:sz w:val="22"/>
        </w:rPr>
        <w:t xml:space="preserve"> (Assignments 5 &amp; 6)</w:t>
      </w:r>
    </w:p>
    <w:p w:rsidR="003811E0" w:rsidRPr="001B6160" w:rsidRDefault="003811E0" w:rsidP="001B6160">
      <w:pPr>
        <w:numPr>
          <w:ilvl w:val="1"/>
          <w:numId w:val="1"/>
        </w:numPr>
        <w:tabs>
          <w:tab w:val="clear" w:pos="1440"/>
          <w:tab w:val="num" w:pos="630"/>
        </w:tabs>
        <w:spacing w:after="120" w:line="264" w:lineRule="auto"/>
        <w:ind w:hanging="1080"/>
        <w:rPr>
          <w:sz w:val="22"/>
        </w:rPr>
      </w:pPr>
      <w:r w:rsidRPr="001B6160">
        <w:rPr>
          <w:sz w:val="22"/>
        </w:rPr>
        <w:t>Presentation of Literature Review (Assignment 7)</w:t>
      </w:r>
    </w:p>
    <w:p w:rsidR="003B6858" w:rsidRPr="001B6160" w:rsidRDefault="00581F2E" w:rsidP="001B6160">
      <w:pPr>
        <w:numPr>
          <w:ilvl w:val="1"/>
          <w:numId w:val="1"/>
        </w:numPr>
        <w:tabs>
          <w:tab w:val="clear" w:pos="1440"/>
          <w:tab w:val="num" w:pos="630"/>
        </w:tabs>
        <w:spacing w:after="120" w:line="264" w:lineRule="auto"/>
        <w:ind w:hanging="1080"/>
        <w:rPr>
          <w:sz w:val="22"/>
        </w:rPr>
      </w:pPr>
      <w:r w:rsidRPr="001B6160">
        <w:rPr>
          <w:sz w:val="22"/>
        </w:rPr>
        <w:t xml:space="preserve">Whole </w:t>
      </w:r>
      <w:r w:rsidR="003B6858" w:rsidRPr="001B6160">
        <w:rPr>
          <w:sz w:val="22"/>
        </w:rPr>
        <w:t>Literature Review Final version</w:t>
      </w:r>
      <w:r w:rsidR="003811E0" w:rsidRPr="001B6160">
        <w:rPr>
          <w:sz w:val="22"/>
        </w:rPr>
        <w:t xml:space="preserve"> (Assignment 8)</w:t>
      </w:r>
    </w:p>
    <w:p w:rsidR="00E653D5" w:rsidRPr="001B6160" w:rsidRDefault="00E653D5" w:rsidP="001B6160">
      <w:pPr>
        <w:spacing w:line="264" w:lineRule="auto"/>
        <w:rPr>
          <w:sz w:val="22"/>
        </w:rPr>
      </w:pPr>
    </w:p>
    <w:p w:rsidR="001136D0" w:rsidRPr="001B6160" w:rsidRDefault="001136D0" w:rsidP="001B6160">
      <w:pPr>
        <w:numPr>
          <w:ilvl w:val="0"/>
          <w:numId w:val="1"/>
        </w:numPr>
        <w:tabs>
          <w:tab w:val="clear" w:pos="720"/>
          <w:tab w:val="num" w:pos="360"/>
        </w:tabs>
        <w:spacing w:after="120" w:line="264" w:lineRule="auto"/>
        <w:ind w:left="360"/>
        <w:rPr>
          <w:sz w:val="22"/>
        </w:rPr>
      </w:pPr>
      <w:r w:rsidRPr="001B6160">
        <w:rPr>
          <w:b/>
          <w:sz w:val="22"/>
        </w:rPr>
        <w:t xml:space="preserve">Quizzes </w:t>
      </w:r>
    </w:p>
    <w:p w:rsidR="001136D0" w:rsidRPr="001B6160" w:rsidRDefault="001136D0" w:rsidP="001B6160">
      <w:pPr>
        <w:numPr>
          <w:ilvl w:val="1"/>
          <w:numId w:val="1"/>
        </w:numPr>
        <w:tabs>
          <w:tab w:val="clear" w:pos="1440"/>
        </w:tabs>
        <w:spacing w:after="120" w:line="264" w:lineRule="auto"/>
        <w:ind w:left="634" w:hanging="274"/>
        <w:rPr>
          <w:sz w:val="22"/>
        </w:rPr>
      </w:pPr>
      <w:r w:rsidRPr="001B6160">
        <w:rPr>
          <w:b/>
          <w:sz w:val="22"/>
        </w:rPr>
        <w:t xml:space="preserve">Pre-test: </w:t>
      </w:r>
      <w:r w:rsidRPr="001B6160">
        <w:rPr>
          <w:sz w:val="22"/>
        </w:rPr>
        <w:t xml:space="preserve">Students will earn 5 points for taking an online quiz in first class over grammar, punctuation, word choice. Regardless of your answers, you receive 5 points for participating. </w:t>
      </w:r>
    </w:p>
    <w:p w:rsidR="001136D0" w:rsidRPr="001B6160" w:rsidRDefault="001136D0" w:rsidP="001B6160">
      <w:pPr>
        <w:numPr>
          <w:ilvl w:val="1"/>
          <w:numId w:val="1"/>
        </w:numPr>
        <w:tabs>
          <w:tab w:val="clear" w:pos="1440"/>
        </w:tabs>
        <w:spacing w:after="120" w:line="264" w:lineRule="auto"/>
        <w:ind w:left="634" w:hanging="274"/>
        <w:rPr>
          <w:sz w:val="22"/>
        </w:rPr>
      </w:pPr>
      <w:r w:rsidRPr="001B6160">
        <w:rPr>
          <w:b/>
          <w:sz w:val="22"/>
        </w:rPr>
        <w:t>Quiz over the syllabus</w:t>
      </w:r>
      <w:r w:rsidRPr="001B6160">
        <w:rPr>
          <w:sz w:val="22"/>
        </w:rPr>
        <w:t xml:space="preserve"> and the Learning Management System first week (5 points)</w:t>
      </w:r>
    </w:p>
    <w:p w:rsidR="001136D0" w:rsidRPr="001B6160" w:rsidRDefault="001136D0" w:rsidP="001B6160">
      <w:pPr>
        <w:numPr>
          <w:ilvl w:val="1"/>
          <w:numId w:val="1"/>
        </w:numPr>
        <w:tabs>
          <w:tab w:val="clear" w:pos="1440"/>
        </w:tabs>
        <w:spacing w:after="120" w:line="264" w:lineRule="auto"/>
        <w:ind w:left="634" w:hanging="274"/>
        <w:rPr>
          <w:sz w:val="22"/>
        </w:rPr>
      </w:pPr>
      <w:r w:rsidRPr="001B6160">
        <w:rPr>
          <w:b/>
          <w:sz w:val="22"/>
        </w:rPr>
        <w:t>Post-test</w:t>
      </w:r>
      <w:r w:rsidRPr="001B6160">
        <w:rPr>
          <w:sz w:val="22"/>
        </w:rPr>
        <w:t>: These tests are accessed through Oncourse. The grammar, punctuation, word choice post-test, taken the last week of the course, is worth 10 points.</w:t>
      </w:r>
    </w:p>
    <w:p w:rsidR="001136D0" w:rsidRPr="001B6160" w:rsidRDefault="001136D0" w:rsidP="001B6160">
      <w:pPr>
        <w:spacing w:line="264" w:lineRule="auto"/>
        <w:rPr>
          <w:sz w:val="22"/>
        </w:rPr>
      </w:pPr>
    </w:p>
    <w:p w:rsidR="00344089" w:rsidRPr="001B6160" w:rsidRDefault="001136D0" w:rsidP="001B6160">
      <w:pPr>
        <w:numPr>
          <w:ilvl w:val="0"/>
          <w:numId w:val="1"/>
        </w:numPr>
        <w:tabs>
          <w:tab w:val="clear" w:pos="720"/>
          <w:tab w:val="num" w:pos="360"/>
        </w:tabs>
        <w:spacing w:after="120" w:line="264" w:lineRule="auto"/>
        <w:ind w:left="360"/>
        <w:rPr>
          <w:sz w:val="22"/>
        </w:rPr>
      </w:pPr>
      <w:r w:rsidRPr="001B6160">
        <w:rPr>
          <w:b/>
          <w:sz w:val="22"/>
        </w:rPr>
        <w:t xml:space="preserve">Forum Posts </w:t>
      </w:r>
      <w:r w:rsidRPr="001B6160">
        <w:rPr>
          <w:sz w:val="22"/>
        </w:rPr>
        <w:t xml:space="preserve">(30 points total—3 to 5 points each).  </w:t>
      </w:r>
    </w:p>
    <w:p w:rsidR="001136D0" w:rsidRPr="001B6160" w:rsidRDefault="001136D0" w:rsidP="001B6160">
      <w:pPr>
        <w:spacing w:line="264" w:lineRule="auto"/>
        <w:ind w:left="360"/>
        <w:rPr>
          <w:sz w:val="22"/>
        </w:rPr>
      </w:pPr>
      <w:r w:rsidRPr="001B6160">
        <w:rPr>
          <w:sz w:val="22"/>
        </w:rPr>
        <w:t xml:space="preserve">Students will </w:t>
      </w:r>
      <w:r w:rsidRPr="001B6160">
        <w:rPr>
          <w:b/>
          <w:sz w:val="22"/>
        </w:rPr>
        <w:t xml:space="preserve">post their answers in the Learning Management Systems </w:t>
      </w:r>
      <w:r w:rsidR="004B467C" w:rsidRPr="001B6160">
        <w:rPr>
          <w:b/>
          <w:sz w:val="22"/>
        </w:rPr>
        <w:t>f</w:t>
      </w:r>
      <w:r w:rsidRPr="001B6160">
        <w:rPr>
          <w:b/>
          <w:sz w:val="22"/>
        </w:rPr>
        <w:t>orums</w:t>
      </w:r>
      <w:r w:rsidRPr="001B6160">
        <w:rPr>
          <w:sz w:val="22"/>
        </w:rPr>
        <w:t xml:space="preserve"> to open-ended questions related to introductions, creating a respectful and productive learning environment, scholarly writing, critical thinking, evidence-based practice, plagiarism, case documentation, editing and revisions, and peer review. Forum </w:t>
      </w:r>
      <w:r w:rsidR="004B467C" w:rsidRPr="001B6160">
        <w:rPr>
          <w:sz w:val="22"/>
        </w:rPr>
        <w:t>p</w:t>
      </w:r>
      <w:r w:rsidRPr="001B6160">
        <w:rPr>
          <w:sz w:val="22"/>
        </w:rPr>
        <w:t xml:space="preserve">osts should be about one or two paragraphs (4-6 sentences in each paragraph). Assignment guide will be posted in the Learning Management System. You will also </w:t>
      </w:r>
      <w:r w:rsidRPr="001B6160">
        <w:rPr>
          <w:b/>
          <w:sz w:val="22"/>
        </w:rPr>
        <w:t>respond to the posting of two other students</w:t>
      </w:r>
      <w:r w:rsidRPr="001B6160">
        <w:rPr>
          <w:sz w:val="22"/>
        </w:rPr>
        <w:t xml:space="preserve">. </w:t>
      </w:r>
    </w:p>
    <w:p w:rsidR="001136D0" w:rsidRPr="001B6160" w:rsidRDefault="001136D0" w:rsidP="001B6160">
      <w:pPr>
        <w:pStyle w:val="ListParagraph"/>
        <w:spacing w:line="264" w:lineRule="auto"/>
        <w:ind w:left="0"/>
        <w:rPr>
          <w:sz w:val="22"/>
        </w:rPr>
      </w:pPr>
    </w:p>
    <w:p w:rsidR="001136D0" w:rsidRPr="001B6160" w:rsidRDefault="001136D0" w:rsidP="001B6160">
      <w:pPr>
        <w:numPr>
          <w:ilvl w:val="0"/>
          <w:numId w:val="1"/>
        </w:numPr>
        <w:tabs>
          <w:tab w:val="clear" w:pos="720"/>
          <w:tab w:val="num" w:pos="360"/>
        </w:tabs>
        <w:spacing w:line="264" w:lineRule="auto"/>
        <w:ind w:left="360"/>
        <w:rPr>
          <w:sz w:val="22"/>
        </w:rPr>
      </w:pPr>
      <w:r w:rsidRPr="001B6160">
        <w:rPr>
          <w:b/>
          <w:sz w:val="22"/>
        </w:rPr>
        <w:t>Presentation</w:t>
      </w:r>
      <w:r w:rsidRPr="001B6160">
        <w:rPr>
          <w:sz w:val="22"/>
        </w:rPr>
        <w:t xml:space="preserve"> – students will present a synthesis and outcomes of their literature reviews to the class using PowerPoint or Prezi. (8 points)</w:t>
      </w:r>
    </w:p>
    <w:p w:rsidR="001136D0" w:rsidRPr="001B6160" w:rsidRDefault="001136D0" w:rsidP="001B6160">
      <w:pPr>
        <w:spacing w:line="264" w:lineRule="auto"/>
        <w:rPr>
          <w:b/>
          <w:sz w:val="22"/>
          <w:u w:val="single"/>
        </w:rPr>
      </w:pPr>
      <w:r w:rsidRPr="001B6160">
        <w:rPr>
          <w:b/>
          <w:sz w:val="22"/>
          <w:u w:val="single"/>
        </w:rPr>
        <w:br w:type="page"/>
      </w:r>
    </w:p>
    <w:tbl>
      <w:tblPr>
        <w:tblW w:w="9825" w:type="dxa"/>
        <w:tblInd w:w="93" w:type="dxa"/>
        <w:tblLook w:val="04A0" w:firstRow="1" w:lastRow="0" w:firstColumn="1" w:lastColumn="0" w:noHBand="0" w:noVBand="1"/>
      </w:tblPr>
      <w:tblGrid>
        <w:gridCol w:w="8745"/>
        <w:gridCol w:w="1080"/>
      </w:tblGrid>
      <w:tr w:rsidR="00DB5BAA" w:rsidRPr="00DB5BAA" w:rsidTr="00327575">
        <w:trPr>
          <w:trHeight w:val="288"/>
        </w:trPr>
        <w:tc>
          <w:tcPr>
            <w:tcW w:w="8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7C5EC7">
            <w:pPr>
              <w:rPr>
                <w:rFonts w:ascii="Calibri" w:hAnsi="Calibri"/>
                <w:b/>
                <w:bCs/>
                <w:color w:val="000000"/>
              </w:rPr>
            </w:pPr>
            <w:r w:rsidRPr="003811E0">
              <w:rPr>
                <w:rFonts w:ascii="Calibri" w:hAnsi="Calibri"/>
                <w:b/>
                <w:bCs/>
                <w:color w:val="000000"/>
              </w:rPr>
              <w:lastRenderedPageBreak/>
              <w:t xml:space="preserve">Assignments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Points</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b/>
                <w:bCs/>
                <w:color w:val="000000"/>
              </w:rPr>
            </w:pPr>
            <w:r w:rsidRPr="003811E0">
              <w:rPr>
                <w:rFonts w:ascii="Calibri" w:hAnsi="Calibri"/>
                <w:b/>
                <w:bCs/>
                <w:color w:val="000000"/>
              </w:rPr>
              <w:t>Forums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 </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3232EA" w:rsidRPr="003811E0" w:rsidRDefault="00DB5BAA" w:rsidP="003232EA">
            <w:pPr>
              <w:rPr>
                <w:rFonts w:ascii="Calibri" w:hAnsi="Calibri"/>
                <w:color w:val="000000"/>
              </w:rPr>
            </w:pPr>
            <w:r w:rsidRPr="003811E0">
              <w:rPr>
                <w:rFonts w:ascii="Calibri" w:hAnsi="Calibri"/>
                <w:color w:val="000000"/>
              </w:rPr>
              <w:t>1. Introduce yourself (</w:t>
            </w:r>
            <w:r w:rsidR="00010337" w:rsidRPr="003811E0">
              <w:rPr>
                <w:rFonts w:ascii="Calibri" w:hAnsi="Calibri"/>
                <w:color w:val="000000"/>
              </w:rPr>
              <w:t>2</w:t>
            </w:r>
            <w:r w:rsidRPr="003811E0">
              <w:rPr>
                <w:rFonts w:ascii="Calibri" w:hAnsi="Calibri"/>
                <w:color w:val="000000"/>
              </w:rPr>
              <w:t xml:space="preserve"> </w:t>
            </w:r>
            <w:r w:rsidR="003232EA" w:rsidRPr="003811E0">
              <w:rPr>
                <w:rFonts w:ascii="Calibri" w:hAnsi="Calibri"/>
                <w:color w:val="000000"/>
              </w:rPr>
              <w:t>points</w:t>
            </w:r>
            <w:r w:rsidRPr="003811E0">
              <w:rPr>
                <w:rFonts w:ascii="Calibri" w:hAnsi="Calibri"/>
                <w:color w:val="000000"/>
              </w:rPr>
              <w:t xml:space="preserve">) and </w:t>
            </w:r>
          </w:p>
          <w:p w:rsidR="00DB5BAA" w:rsidRPr="003811E0" w:rsidRDefault="00DB5BAA" w:rsidP="003232EA">
            <w:pPr>
              <w:rPr>
                <w:rFonts w:ascii="Calibri" w:hAnsi="Calibri"/>
                <w:color w:val="000000"/>
              </w:rPr>
            </w:pPr>
            <w:r w:rsidRPr="003811E0">
              <w:rPr>
                <w:rFonts w:ascii="Calibri" w:hAnsi="Calibri"/>
                <w:color w:val="000000"/>
              </w:rPr>
              <w:t>r</w:t>
            </w:r>
            <w:r w:rsidR="003232EA" w:rsidRPr="003811E0">
              <w:rPr>
                <w:rFonts w:ascii="Calibri" w:hAnsi="Calibri"/>
                <w:color w:val="000000"/>
              </w:rPr>
              <w:t>espond to 2 other postings (.5 point each</w:t>
            </w:r>
            <w:r w:rsidRPr="003811E0">
              <w:rPr>
                <w:rFonts w:ascii="Calibri" w:hAnsi="Calibri"/>
                <w:color w:val="000000"/>
              </w:rPr>
              <w:t>)</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010337" w:rsidP="00DB5BAA">
            <w:pPr>
              <w:jc w:val="right"/>
              <w:rPr>
                <w:rFonts w:ascii="Calibri" w:hAnsi="Calibri"/>
                <w:color w:val="000000"/>
              </w:rPr>
            </w:pPr>
            <w:r w:rsidRPr="003811E0">
              <w:rPr>
                <w:rFonts w:ascii="Calibri" w:hAnsi="Calibri"/>
                <w:color w:val="000000"/>
              </w:rPr>
              <w:t>3</w:t>
            </w:r>
          </w:p>
        </w:tc>
      </w:tr>
      <w:tr w:rsidR="00DB5BAA" w:rsidRPr="00DB5BAA" w:rsidTr="00010337">
        <w:trPr>
          <w:trHeight w:val="602"/>
        </w:trPr>
        <w:tc>
          <w:tcPr>
            <w:tcW w:w="8745" w:type="dxa"/>
            <w:tcBorders>
              <w:top w:val="nil"/>
              <w:left w:val="single" w:sz="4" w:space="0" w:color="auto"/>
              <w:bottom w:val="single" w:sz="4" w:space="0" w:color="auto"/>
              <w:right w:val="single" w:sz="4" w:space="0" w:color="auto"/>
            </w:tcBorders>
            <w:shd w:val="clear" w:color="auto" w:fill="auto"/>
            <w:vAlign w:val="bottom"/>
            <w:hideMark/>
          </w:tcPr>
          <w:p w:rsidR="00DB5BAA" w:rsidRPr="003811E0" w:rsidRDefault="003232EA" w:rsidP="00DB5BAA">
            <w:pPr>
              <w:rPr>
                <w:rFonts w:ascii="Calibri" w:hAnsi="Calibri"/>
                <w:color w:val="000000"/>
              </w:rPr>
            </w:pPr>
            <w:r w:rsidRPr="003811E0">
              <w:rPr>
                <w:rFonts w:ascii="Calibri" w:hAnsi="Calibri"/>
                <w:color w:val="000000"/>
              </w:rPr>
              <w:t>2. Developi</w:t>
            </w:r>
            <w:r w:rsidR="00DB5BAA" w:rsidRPr="003811E0">
              <w:rPr>
                <w:rFonts w:ascii="Calibri" w:hAnsi="Calibri"/>
                <w:color w:val="000000"/>
              </w:rPr>
              <w:t>ng respectful course environment - free writing assignment, send to me through messages, based on the feedback, edit and post in Forum 2.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4</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3. Scholarly Writing &amp;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010337" w:rsidRPr="003811E0" w:rsidRDefault="00010337" w:rsidP="00010337">
            <w:pPr>
              <w:jc w:val="right"/>
              <w:rPr>
                <w:rFonts w:ascii="Calibri" w:hAnsi="Calibri"/>
                <w:color w:val="000000"/>
              </w:rPr>
            </w:pPr>
            <w:r w:rsidRPr="003811E0">
              <w:rPr>
                <w:rFonts w:ascii="Calibri" w:hAnsi="Calibri"/>
                <w:color w:val="000000"/>
              </w:rPr>
              <w:t>3</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97332A">
            <w:pPr>
              <w:rPr>
                <w:rFonts w:ascii="Calibri" w:hAnsi="Calibri"/>
                <w:color w:val="000000"/>
              </w:rPr>
            </w:pPr>
            <w:r w:rsidRPr="003811E0">
              <w:rPr>
                <w:rFonts w:ascii="Calibri" w:hAnsi="Calibri"/>
                <w:color w:val="000000"/>
              </w:rPr>
              <w:t xml:space="preserve">4. </w:t>
            </w:r>
            <w:r w:rsidR="008B71F4" w:rsidRPr="003811E0">
              <w:rPr>
                <w:rFonts w:ascii="Calibri" w:hAnsi="Calibri"/>
                <w:color w:val="000000"/>
              </w:rPr>
              <w:t>Plagiarism &amp;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010337" w:rsidP="00DB5BAA">
            <w:pPr>
              <w:jc w:val="right"/>
              <w:rPr>
                <w:rFonts w:ascii="Calibri" w:hAnsi="Calibri"/>
                <w:color w:val="000000"/>
              </w:rPr>
            </w:pPr>
            <w:r w:rsidRPr="003811E0">
              <w:rPr>
                <w:rFonts w:ascii="Calibri" w:hAnsi="Calibri"/>
                <w:color w:val="000000"/>
              </w:rPr>
              <w:t>4</w:t>
            </w:r>
          </w:p>
        </w:tc>
      </w:tr>
      <w:tr w:rsidR="00010337"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tcPr>
          <w:p w:rsidR="00010337" w:rsidRPr="003811E0" w:rsidRDefault="00010337" w:rsidP="00653B2E">
            <w:pPr>
              <w:rPr>
                <w:b/>
              </w:rPr>
            </w:pPr>
            <w:r w:rsidRPr="003811E0">
              <w:rPr>
                <w:rFonts w:ascii="Calibri" w:hAnsi="Calibri"/>
                <w:color w:val="000000"/>
              </w:rPr>
              <w:t xml:space="preserve">5. </w:t>
            </w:r>
            <w:r w:rsidRPr="003811E0">
              <w:rPr>
                <w:rFonts w:asciiTheme="minorHAnsi" w:hAnsiTheme="minorHAnsi"/>
              </w:rPr>
              <w:t xml:space="preserve">Documentation </w:t>
            </w:r>
          </w:p>
        </w:tc>
        <w:tc>
          <w:tcPr>
            <w:tcW w:w="1080" w:type="dxa"/>
            <w:tcBorders>
              <w:top w:val="nil"/>
              <w:left w:val="nil"/>
              <w:bottom w:val="single" w:sz="4" w:space="0" w:color="auto"/>
              <w:right w:val="single" w:sz="4" w:space="0" w:color="auto"/>
            </w:tcBorders>
            <w:shd w:val="clear" w:color="auto" w:fill="auto"/>
            <w:noWrap/>
            <w:vAlign w:val="bottom"/>
          </w:tcPr>
          <w:p w:rsidR="00010337" w:rsidRPr="003811E0" w:rsidRDefault="00010337" w:rsidP="00010337">
            <w:pPr>
              <w:jc w:val="right"/>
              <w:rPr>
                <w:rFonts w:ascii="Calibri" w:hAnsi="Calibri"/>
                <w:color w:val="000000"/>
              </w:rPr>
            </w:pPr>
            <w:r w:rsidRPr="003811E0">
              <w:rPr>
                <w:rFonts w:ascii="Calibri" w:hAnsi="Calibri"/>
                <w:color w:val="000000"/>
              </w:rPr>
              <w:t>3</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010337" w:rsidP="00DB5BAA">
            <w:pPr>
              <w:rPr>
                <w:rFonts w:ascii="Calibri" w:hAnsi="Calibri"/>
                <w:color w:val="000000"/>
              </w:rPr>
            </w:pPr>
            <w:r w:rsidRPr="003811E0">
              <w:rPr>
                <w:rFonts w:ascii="Calibri" w:hAnsi="Calibri"/>
                <w:color w:val="000000"/>
              </w:rPr>
              <w:t>6</w:t>
            </w:r>
            <w:r w:rsidR="00DB5BAA" w:rsidRPr="003811E0">
              <w:rPr>
                <w:rFonts w:ascii="Calibri" w:hAnsi="Calibri"/>
                <w:color w:val="000000"/>
              </w:rPr>
              <w:t>. Evidence-based Practice &amp;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4</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010337" w:rsidP="008B71F4">
            <w:pPr>
              <w:rPr>
                <w:rFonts w:ascii="Calibri" w:hAnsi="Calibri"/>
                <w:color w:val="000000"/>
              </w:rPr>
            </w:pPr>
            <w:r w:rsidRPr="003811E0">
              <w:rPr>
                <w:rFonts w:ascii="Calibri" w:hAnsi="Calibri"/>
                <w:color w:val="000000"/>
              </w:rPr>
              <w:t>7</w:t>
            </w:r>
            <w:r w:rsidR="003232EA" w:rsidRPr="003811E0">
              <w:rPr>
                <w:rFonts w:ascii="Calibri" w:hAnsi="Calibri"/>
                <w:color w:val="000000"/>
              </w:rPr>
              <w:t xml:space="preserve">. </w:t>
            </w:r>
            <w:r w:rsidR="0097332A" w:rsidRPr="003811E0">
              <w:rPr>
                <w:rFonts w:ascii="Calibri" w:hAnsi="Calibri"/>
                <w:color w:val="000000"/>
              </w:rPr>
              <w:t>Critical thinking &amp; the DEAL Model &amp;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5</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010337" w:rsidP="00DB5BAA">
            <w:pPr>
              <w:rPr>
                <w:rFonts w:ascii="Calibri" w:hAnsi="Calibri"/>
                <w:color w:val="000000"/>
              </w:rPr>
            </w:pPr>
            <w:r w:rsidRPr="003811E0">
              <w:rPr>
                <w:rFonts w:ascii="Calibri" w:hAnsi="Calibri"/>
                <w:color w:val="000000"/>
              </w:rPr>
              <w:t>8</w:t>
            </w:r>
            <w:r w:rsidR="00DB5BAA" w:rsidRPr="003811E0">
              <w:rPr>
                <w:rFonts w:ascii="Calibri" w:hAnsi="Calibri"/>
                <w:color w:val="000000"/>
              </w:rPr>
              <w:t>. Revisions &amp; respond to 2 other postings</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4</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Subtotal</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30</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b/>
                <w:bCs/>
                <w:color w:val="000000"/>
              </w:rPr>
              <w:t>Quizzes</w:t>
            </w:r>
            <w:r w:rsidRPr="003811E0">
              <w:rPr>
                <w:rFonts w:ascii="Calibri" w:hAnsi="Calibri"/>
                <w:color w:val="00000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 </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Pre-test quiz - grammar, punctuation, word-choice</w:t>
            </w:r>
            <w:r w:rsidR="00010337" w:rsidRPr="003811E0">
              <w:rPr>
                <w:rFonts w:ascii="Calibri" w:hAnsi="Calibri"/>
                <w:color w:val="000000"/>
              </w:rPr>
              <w:t xml:space="preserve"> (points for doing the quiz)</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5</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7A6F9C" w:rsidP="00010337">
            <w:pPr>
              <w:rPr>
                <w:rFonts w:ascii="Calibri" w:hAnsi="Calibri"/>
                <w:color w:val="000000"/>
              </w:rPr>
            </w:pPr>
            <w:r w:rsidRPr="003811E0">
              <w:rPr>
                <w:rFonts w:ascii="Calibri" w:hAnsi="Calibri"/>
                <w:color w:val="000000"/>
              </w:rPr>
              <w:t xml:space="preserve">Syllabus &amp; </w:t>
            </w:r>
            <w:r w:rsidR="00010337" w:rsidRPr="003811E0">
              <w:rPr>
                <w:rFonts w:ascii="Calibri" w:hAnsi="Calibri"/>
                <w:color w:val="000000"/>
              </w:rPr>
              <w:t>Learning Management System</w:t>
            </w:r>
            <w:r w:rsidRPr="003811E0">
              <w:rPr>
                <w:rFonts w:ascii="Calibri" w:hAnsi="Calibri"/>
                <w:color w:val="000000"/>
              </w:rPr>
              <w:t xml:space="preserve"> quiz </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7A6F9C" w:rsidP="00DB5BAA">
            <w:pPr>
              <w:jc w:val="right"/>
              <w:rPr>
                <w:rFonts w:ascii="Calibri" w:hAnsi="Calibri"/>
                <w:color w:val="000000"/>
              </w:rPr>
            </w:pPr>
            <w:r w:rsidRPr="003811E0">
              <w:rPr>
                <w:rFonts w:ascii="Calibri" w:hAnsi="Calibri"/>
                <w:color w:val="000000"/>
              </w:rPr>
              <w:t>5</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7A6F9C" w:rsidP="00DB5BAA">
            <w:pPr>
              <w:rPr>
                <w:rFonts w:ascii="Calibri" w:hAnsi="Calibri"/>
                <w:color w:val="000000"/>
              </w:rPr>
            </w:pPr>
            <w:r w:rsidRPr="003811E0">
              <w:rPr>
                <w:rFonts w:ascii="Calibri" w:hAnsi="Calibri"/>
                <w:color w:val="000000"/>
              </w:rPr>
              <w:t>Post-test quiz - grammar, punctuation, word-choice</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7A6F9C" w:rsidP="00DB5BAA">
            <w:pPr>
              <w:jc w:val="right"/>
              <w:rPr>
                <w:rFonts w:ascii="Calibri" w:hAnsi="Calibri"/>
                <w:color w:val="000000"/>
              </w:rPr>
            </w:pPr>
            <w:r w:rsidRPr="003811E0">
              <w:rPr>
                <w:rFonts w:ascii="Calibri" w:hAnsi="Calibri"/>
                <w:color w:val="000000"/>
              </w:rPr>
              <w:t>10</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hideMark/>
          </w:tcPr>
          <w:p w:rsidR="00DB5BAA" w:rsidRPr="003811E0" w:rsidRDefault="00DB5BAA" w:rsidP="00DB5BAA">
            <w:pPr>
              <w:rPr>
                <w:rFonts w:ascii="Calibri" w:hAnsi="Calibri"/>
                <w:b/>
                <w:bCs/>
                <w:color w:val="000000"/>
              </w:rPr>
            </w:pPr>
            <w:r w:rsidRPr="003811E0">
              <w:rPr>
                <w:rFonts w:ascii="Calibri" w:hAnsi="Calibri"/>
                <w:b/>
                <w:bCs/>
                <w:color w:val="000000"/>
              </w:rPr>
              <w:t xml:space="preserve">Literature Review </w:t>
            </w:r>
            <w:r w:rsidR="003232EA" w:rsidRPr="003811E0">
              <w:rPr>
                <w:rFonts w:ascii="Calibri" w:hAnsi="Calibri"/>
                <w:b/>
                <w:bCs/>
                <w:color w:val="000000"/>
              </w:rPr>
              <w:t>–</w:t>
            </w:r>
            <w:r w:rsidRPr="003811E0">
              <w:rPr>
                <w:rFonts w:ascii="Calibri" w:hAnsi="Calibri"/>
                <w:b/>
                <w:bCs/>
                <w:color w:val="000000"/>
              </w:rPr>
              <w:t xml:space="preserve"> sections</w:t>
            </w:r>
            <w:r w:rsidR="003232EA" w:rsidRPr="003811E0">
              <w:rPr>
                <w:rFonts w:ascii="Calibri" w:hAnsi="Calibri"/>
                <w:b/>
                <w:bCs/>
                <w:color w:val="000000"/>
              </w:rPr>
              <w:t xml:space="preserve"> </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DB5BAA" w:rsidP="00DB5BAA">
            <w:pPr>
              <w:rPr>
                <w:rFonts w:ascii="Calibri" w:hAnsi="Calibri"/>
                <w:color w:val="000000"/>
              </w:rPr>
            </w:pPr>
            <w:r w:rsidRPr="003811E0">
              <w:rPr>
                <w:rFonts w:ascii="Calibri" w:hAnsi="Calibri"/>
                <w:color w:val="000000"/>
              </w:rPr>
              <w:t> </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DB5BAA" w:rsidP="00DB5BAA">
            <w:pPr>
              <w:rPr>
                <w:rFonts w:ascii="Calibri" w:hAnsi="Calibri"/>
                <w:color w:val="000000"/>
              </w:rPr>
            </w:pPr>
            <w:r w:rsidRPr="003811E0">
              <w:rPr>
                <w:rFonts w:ascii="Calibri" w:hAnsi="Calibri"/>
                <w:color w:val="000000"/>
              </w:rPr>
              <w:t>Thesis statement</w:t>
            </w:r>
            <w:r w:rsidR="00327575" w:rsidRPr="003811E0">
              <w:rPr>
                <w:rFonts w:ascii="Calibri" w:hAnsi="Calibri"/>
                <w:color w:val="000000"/>
              </w:rPr>
              <w:t xml:space="preserve"> for literature review</w:t>
            </w:r>
            <w:r w:rsidR="00707282" w:rsidRPr="003811E0">
              <w:rPr>
                <w:rFonts w:ascii="Calibri" w:hAnsi="Calibri"/>
                <w:color w:val="000000"/>
              </w:rPr>
              <w:t xml:space="preserve"> (Assignment 1)</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DB5BAA" w:rsidP="00DB5BAA">
            <w:pPr>
              <w:jc w:val="right"/>
              <w:rPr>
                <w:rFonts w:ascii="Calibri" w:hAnsi="Calibri"/>
                <w:color w:val="000000"/>
              </w:rPr>
            </w:pPr>
            <w:r w:rsidRPr="003811E0">
              <w:rPr>
                <w:rFonts w:ascii="Calibri" w:hAnsi="Calibri"/>
                <w:color w:val="000000"/>
              </w:rPr>
              <w:t>2</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010337" w:rsidP="00DB5BAA">
            <w:pPr>
              <w:rPr>
                <w:rFonts w:ascii="Calibri" w:hAnsi="Calibri"/>
                <w:color w:val="000000"/>
              </w:rPr>
            </w:pPr>
            <w:r w:rsidRPr="003811E0">
              <w:rPr>
                <w:rFonts w:ascii="Calibri" w:hAnsi="Calibri"/>
                <w:color w:val="000000"/>
              </w:rPr>
              <w:t>I</w:t>
            </w:r>
            <w:r w:rsidR="00327575" w:rsidRPr="003811E0">
              <w:rPr>
                <w:rFonts w:ascii="Calibri" w:hAnsi="Calibri"/>
                <w:color w:val="000000"/>
              </w:rPr>
              <w:t>ntroduction</w:t>
            </w:r>
            <w:r w:rsidRPr="003811E0">
              <w:rPr>
                <w:rFonts w:ascii="Calibri" w:hAnsi="Calibri"/>
                <w:color w:val="000000"/>
              </w:rPr>
              <w:t xml:space="preserve"> of Literature Review </w:t>
            </w:r>
            <w:r w:rsidR="00327575" w:rsidRPr="003811E0">
              <w:rPr>
                <w:rFonts w:ascii="Calibri" w:hAnsi="Calibri"/>
                <w:color w:val="000000"/>
              </w:rPr>
              <w:t xml:space="preserve"> (including thesis statement),</w:t>
            </w:r>
            <w:r w:rsidR="00DB5BAA" w:rsidRPr="003811E0">
              <w:rPr>
                <w:rFonts w:ascii="Calibri" w:hAnsi="Calibri"/>
                <w:color w:val="000000"/>
              </w:rPr>
              <w:t xml:space="preserve"> review of two articles</w:t>
            </w:r>
            <w:r w:rsidR="0062601C" w:rsidRPr="003811E0">
              <w:rPr>
                <w:rFonts w:ascii="Calibri" w:hAnsi="Calibri"/>
                <w:color w:val="000000"/>
              </w:rPr>
              <w:t>, &amp; resource list of 10</w:t>
            </w:r>
            <w:r w:rsidR="00707282" w:rsidRPr="003811E0">
              <w:rPr>
                <w:rFonts w:ascii="Calibri" w:hAnsi="Calibri"/>
                <w:color w:val="000000"/>
              </w:rPr>
              <w:t xml:space="preserve"> (Assignment 2)</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62601C" w:rsidP="00DB5BAA">
            <w:pPr>
              <w:jc w:val="right"/>
              <w:rPr>
                <w:rFonts w:ascii="Calibri" w:hAnsi="Calibri"/>
                <w:color w:val="000000"/>
              </w:rPr>
            </w:pPr>
            <w:r w:rsidRPr="003811E0">
              <w:rPr>
                <w:rFonts w:ascii="Calibri" w:hAnsi="Calibri"/>
                <w:color w:val="000000"/>
              </w:rPr>
              <w:t>3</w:t>
            </w:r>
          </w:p>
        </w:tc>
      </w:tr>
      <w:tr w:rsidR="00DB5BAA" w:rsidRPr="00DB5BAA" w:rsidTr="003811E0">
        <w:trPr>
          <w:trHeight w:val="287"/>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62601C" w:rsidP="00DB5BAA">
            <w:pPr>
              <w:rPr>
                <w:rFonts w:ascii="Calibri" w:hAnsi="Calibri"/>
                <w:color w:val="000000"/>
              </w:rPr>
            </w:pPr>
            <w:r w:rsidRPr="003811E0">
              <w:rPr>
                <w:rFonts w:ascii="Calibri" w:hAnsi="Calibri"/>
                <w:color w:val="000000"/>
              </w:rPr>
              <w:t>Synthesis of 10 articles</w:t>
            </w:r>
            <w:r w:rsidR="008411C8" w:rsidRPr="003811E0">
              <w:rPr>
                <w:rFonts w:ascii="Calibri" w:hAnsi="Calibri"/>
                <w:color w:val="000000"/>
              </w:rPr>
              <w:t xml:space="preserve"> for your Literature Review</w:t>
            </w:r>
            <w:r w:rsidR="00010337" w:rsidRPr="003811E0">
              <w:rPr>
                <w:rFonts w:ascii="Calibri" w:hAnsi="Calibri"/>
                <w:color w:val="000000"/>
              </w:rPr>
              <w:t xml:space="preserve"> (The body of the Literature Review) </w:t>
            </w:r>
            <w:r w:rsidR="00707282" w:rsidRPr="003811E0">
              <w:rPr>
                <w:rFonts w:ascii="Calibri" w:hAnsi="Calibri"/>
                <w:color w:val="000000"/>
              </w:rPr>
              <w:t>(Assignment 3)</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DB5BAA" w:rsidP="00DB5BAA">
            <w:pPr>
              <w:jc w:val="right"/>
              <w:rPr>
                <w:rFonts w:ascii="Calibri" w:hAnsi="Calibri"/>
                <w:color w:val="000000"/>
              </w:rPr>
            </w:pPr>
            <w:r w:rsidRPr="003811E0">
              <w:rPr>
                <w:rFonts w:ascii="Calibri" w:hAnsi="Calibri"/>
                <w:color w:val="000000"/>
              </w:rPr>
              <w:t>3</w:t>
            </w:r>
          </w:p>
        </w:tc>
      </w:tr>
      <w:tr w:rsidR="0062601C" w:rsidRPr="00DB5BAA" w:rsidTr="00327575">
        <w:trPr>
          <w:trHeight w:val="576"/>
        </w:trPr>
        <w:tc>
          <w:tcPr>
            <w:tcW w:w="8745" w:type="dxa"/>
            <w:tcBorders>
              <w:top w:val="nil"/>
              <w:left w:val="single" w:sz="4" w:space="0" w:color="auto"/>
              <w:bottom w:val="single" w:sz="4" w:space="0" w:color="auto"/>
              <w:right w:val="single" w:sz="4" w:space="0" w:color="auto"/>
            </w:tcBorders>
            <w:shd w:val="clear" w:color="auto" w:fill="auto"/>
          </w:tcPr>
          <w:p w:rsidR="0062601C" w:rsidRPr="003811E0" w:rsidRDefault="006C2963" w:rsidP="006C2963">
            <w:pPr>
              <w:rPr>
                <w:rFonts w:ascii="Calibri" w:hAnsi="Calibri"/>
                <w:color w:val="000000"/>
              </w:rPr>
            </w:pPr>
            <w:r w:rsidRPr="003811E0">
              <w:rPr>
                <w:rFonts w:ascii="Calibri" w:hAnsi="Calibri"/>
                <w:color w:val="000000"/>
              </w:rPr>
              <w:t>Conclusion – Writing Lab: s</w:t>
            </w:r>
            <w:r w:rsidR="0062601C" w:rsidRPr="003811E0">
              <w:rPr>
                <w:rFonts w:ascii="Calibri" w:hAnsi="Calibri"/>
                <w:color w:val="000000"/>
              </w:rPr>
              <w:t>end to me your 1st draft of literature review conclusion, then visit writing center and revise it</w:t>
            </w:r>
            <w:r w:rsidR="00707282" w:rsidRPr="003811E0">
              <w:rPr>
                <w:rFonts w:ascii="Calibri" w:hAnsi="Calibri"/>
                <w:color w:val="000000"/>
              </w:rPr>
              <w:t xml:space="preserve"> (Assignment 4)</w:t>
            </w:r>
          </w:p>
        </w:tc>
        <w:tc>
          <w:tcPr>
            <w:tcW w:w="1080" w:type="dxa"/>
            <w:tcBorders>
              <w:top w:val="nil"/>
              <w:left w:val="nil"/>
              <w:bottom w:val="single" w:sz="4" w:space="0" w:color="auto"/>
              <w:right w:val="single" w:sz="4" w:space="0" w:color="auto"/>
            </w:tcBorders>
            <w:shd w:val="clear" w:color="auto" w:fill="auto"/>
            <w:noWrap/>
          </w:tcPr>
          <w:p w:rsidR="0062601C" w:rsidRPr="003811E0" w:rsidRDefault="0062601C" w:rsidP="00DB5BAA">
            <w:pPr>
              <w:jc w:val="right"/>
              <w:rPr>
                <w:rFonts w:ascii="Calibri" w:hAnsi="Calibri"/>
                <w:color w:val="000000"/>
              </w:rPr>
            </w:pPr>
            <w:r w:rsidRPr="003811E0">
              <w:rPr>
                <w:rFonts w:ascii="Calibri" w:hAnsi="Calibri"/>
                <w:color w:val="000000"/>
              </w:rPr>
              <w:t>2</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DB5BAA" w:rsidP="00DB5BAA">
            <w:pPr>
              <w:rPr>
                <w:rFonts w:ascii="Calibri" w:hAnsi="Calibri"/>
                <w:color w:val="000000"/>
              </w:rPr>
            </w:pPr>
            <w:r w:rsidRPr="003811E0">
              <w:rPr>
                <w:rFonts w:ascii="Calibri" w:hAnsi="Calibri"/>
                <w:color w:val="000000"/>
              </w:rPr>
              <w:t>Post 2nd draft - for peer review</w:t>
            </w:r>
            <w:r w:rsidR="00707282" w:rsidRPr="003811E0">
              <w:rPr>
                <w:rFonts w:ascii="Calibri" w:hAnsi="Calibri"/>
                <w:color w:val="000000"/>
              </w:rPr>
              <w:t xml:space="preserve"> (Assignment 5)</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327575" w:rsidP="00DB5BAA">
            <w:pPr>
              <w:jc w:val="right"/>
              <w:rPr>
                <w:rFonts w:ascii="Calibri" w:hAnsi="Calibri"/>
                <w:color w:val="000000"/>
              </w:rPr>
            </w:pPr>
            <w:r w:rsidRPr="003811E0">
              <w:rPr>
                <w:rFonts w:ascii="Calibri" w:hAnsi="Calibri"/>
                <w:color w:val="000000"/>
              </w:rPr>
              <w:t>2</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DB5BAA" w:rsidP="00DB5BAA">
            <w:pPr>
              <w:rPr>
                <w:rFonts w:ascii="Calibri" w:hAnsi="Calibri"/>
                <w:color w:val="000000"/>
              </w:rPr>
            </w:pPr>
            <w:r w:rsidRPr="003811E0">
              <w:rPr>
                <w:rFonts w:ascii="Calibri" w:hAnsi="Calibri"/>
                <w:color w:val="000000"/>
              </w:rPr>
              <w:t xml:space="preserve">Peer review of 2 conclusions - thoughtful feedback </w:t>
            </w:r>
            <w:r w:rsidR="00707282" w:rsidRPr="003811E0">
              <w:rPr>
                <w:rFonts w:ascii="Calibri" w:hAnsi="Calibri"/>
                <w:color w:val="000000"/>
              </w:rPr>
              <w:t xml:space="preserve"> (Assignment 6)</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327575" w:rsidP="00DB5BAA">
            <w:pPr>
              <w:jc w:val="right"/>
              <w:rPr>
                <w:rFonts w:ascii="Calibri" w:hAnsi="Calibri"/>
                <w:color w:val="000000"/>
              </w:rPr>
            </w:pPr>
            <w:r w:rsidRPr="003811E0">
              <w:rPr>
                <w:rFonts w:ascii="Calibri" w:hAnsi="Calibri"/>
                <w:color w:val="000000"/>
              </w:rPr>
              <w:t>4</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hideMark/>
          </w:tcPr>
          <w:p w:rsidR="00DB5BAA" w:rsidRPr="003811E0" w:rsidRDefault="00010337" w:rsidP="00DB5BAA">
            <w:pPr>
              <w:rPr>
                <w:rFonts w:ascii="Calibri" w:hAnsi="Calibri"/>
                <w:color w:val="000000"/>
              </w:rPr>
            </w:pPr>
            <w:r w:rsidRPr="003811E0">
              <w:rPr>
                <w:rFonts w:ascii="Calibri" w:hAnsi="Calibri"/>
                <w:color w:val="000000"/>
              </w:rPr>
              <w:t xml:space="preserve">Present Literature Review </w:t>
            </w:r>
            <w:r w:rsidR="00707282" w:rsidRPr="003811E0">
              <w:rPr>
                <w:rFonts w:ascii="Calibri" w:hAnsi="Calibri"/>
                <w:color w:val="000000"/>
              </w:rPr>
              <w:t>(Assignment 7)</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327575" w:rsidP="00DB5BAA">
            <w:pPr>
              <w:jc w:val="right"/>
              <w:rPr>
                <w:rFonts w:ascii="Calibri" w:hAnsi="Calibri"/>
                <w:color w:val="000000"/>
              </w:rPr>
            </w:pPr>
            <w:r w:rsidRPr="003811E0">
              <w:rPr>
                <w:rFonts w:ascii="Calibri" w:hAnsi="Calibri"/>
                <w:color w:val="000000"/>
              </w:rPr>
              <w:t>9</w:t>
            </w:r>
          </w:p>
        </w:tc>
      </w:tr>
      <w:tr w:rsidR="00DB5BAA" w:rsidRPr="00DB5BAA" w:rsidTr="00327575">
        <w:trPr>
          <w:trHeight w:val="576"/>
        </w:trPr>
        <w:tc>
          <w:tcPr>
            <w:tcW w:w="8745" w:type="dxa"/>
            <w:tcBorders>
              <w:top w:val="nil"/>
              <w:left w:val="single" w:sz="4" w:space="0" w:color="auto"/>
              <w:bottom w:val="single" w:sz="4" w:space="0" w:color="auto"/>
              <w:right w:val="single" w:sz="4" w:space="0" w:color="auto"/>
            </w:tcBorders>
            <w:shd w:val="clear" w:color="auto" w:fill="auto"/>
            <w:hideMark/>
          </w:tcPr>
          <w:p w:rsidR="00DB5BAA" w:rsidRPr="003811E0" w:rsidRDefault="00DB5BAA" w:rsidP="00DB5BAA">
            <w:pPr>
              <w:rPr>
                <w:rFonts w:ascii="Calibri" w:hAnsi="Calibri"/>
                <w:color w:val="000000"/>
              </w:rPr>
            </w:pPr>
            <w:r w:rsidRPr="003811E0">
              <w:rPr>
                <w:rFonts w:ascii="Calibri" w:hAnsi="Calibri"/>
                <w:color w:val="000000"/>
              </w:rPr>
              <w:t xml:space="preserve">Literature Review Final version (Introduction, </w:t>
            </w:r>
            <w:r w:rsidR="00010337" w:rsidRPr="003811E0">
              <w:rPr>
                <w:rFonts w:ascii="Calibri" w:hAnsi="Calibri"/>
                <w:color w:val="000000"/>
              </w:rPr>
              <w:t xml:space="preserve">review 10 articles, </w:t>
            </w:r>
            <w:r w:rsidRPr="003811E0">
              <w:rPr>
                <w:rFonts w:ascii="Calibri" w:hAnsi="Calibri"/>
                <w:color w:val="000000"/>
              </w:rPr>
              <w:t>Synthesize 10 articles &amp; conclusion)</w:t>
            </w:r>
            <w:r w:rsidR="003811E0" w:rsidRPr="003811E0">
              <w:rPr>
                <w:rFonts w:ascii="Calibri" w:hAnsi="Calibri"/>
                <w:color w:val="000000"/>
              </w:rPr>
              <w:t xml:space="preserve"> (Assignment 8</w:t>
            </w:r>
            <w:r w:rsidR="00707282" w:rsidRPr="003811E0">
              <w:rPr>
                <w:rFonts w:ascii="Calibri" w:hAnsi="Calibri"/>
                <w:color w:val="000000"/>
              </w:rPr>
              <w:t>)</w:t>
            </w:r>
          </w:p>
        </w:tc>
        <w:tc>
          <w:tcPr>
            <w:tcW w:w="1080" w:type="dxa"/>
            <w:tcBorders>
              <w:top w:val="nil"/>
              <w:left w:val="nil"/>
              <w:bottom w:val="single" w:sz="4" w:space="0" w:color="auto"/>
              <w:right w:val="single" w:sz="4" w:space="0" w:color="auto"/>
            </w:tcBorders>
            <w:shd w:val="clear" w:color="auto" w:fill="auto"/>
            <w:noWrap/>
            <w:hideMark/>
          </w:tcPr>
          <w:p w:rsidR="00DB5BAA" w:rsidRPr="003811E0" w:rsidRDefault="00DB5BAA" w:rsidP="00DB5BAA">
            <w:pPr>
              <w:jc w:val="right"/>
              <w:rPr>
                <w:rFonts w:ascii="Calibri" w:hAnsi="Calibri"/>
                <w:color w:val="000000"/>
              </w:rPr>
            </w:pPr>
            <w:r w:rsidRPr="003811E0">
              <w:rPr>
                <w:rFonts w:ascii="Calibri" w:hAnsi="Calibri"/>
                <w:color w:val="000000"/>
              </w:rPr>
              <w:t>25</w:t>
            </w:r>
          </w:p>
        </w:tc>
      </w:tr>
      <w:tr w:rsidR="00DB5BAA" w:rsidRPr="00DB5BAA" w:rsidTr="00327575">
        <w:trPr>
          <w:trHeight w:val="288"/>
        </w:trPr>
        <w:tc>
          <w:tcPr>
            <w:tcW w:w="8745" w:type="dxa"/>
            <w:tcBorders>
              <w:top w:val="nil"/>
              <w:left w:val="single" w:sz="4" w:space="0" w:color="auto"/>
              <w:bottom w:val="single" w:sz="4" w:space="0" w:color="auto"/>
              <w:right w:val="single" w:sz="4" w:space="0" w:color="auto"/>
            </w:tcBorders>
            <w:shd w:val="clear" w:color="auto" w:fill="auto"/>
            <w:noWrap/>
            <w:vAlign w:val="bottom"/>
            <w:hideMark/>
          </w:tcPr>
          <w:p w:rsidR="00DB5BAA" w:rsidRPr="003811E0" w:rsidRDefault="00DB5BAA" w:rsidP="00DB5BAA">
            <w:pPr>
              <w:rPr>
                <w:rFonts w:ascii="Calibri" w:hAnsi="Calibri"/>
                <w:color w:val="000000"/>
              </w:rPr>
            </w:pPr>
            <w:r w:rsidRPr="003811E0">
              <w:rPr>
                <w:rFonts w:ascii="Calibri" w:hAnsi="Calibri"/>
                <w:color w:val="000000"/>
              </w:rPr>
              <w:t>Total</w:t>
            </w:r>
          </w:p>
        </w:tc>
        <w:tc>
          <w:tcPr>
            <w:tcW w:w="1080" w:type="dxa"/>
            <w:tcBorders>
              <w:top w:val="nil"/>
              <w:left w:val="nil"/>
              <w:bottom w:val="single" w:sz="4" w:space="0" w:color="auto"/>
              <w:right w:val="single" w:sz="4" w:space="0" w:color="auto"/>
            </w:tcBorders>
            <w:shd w:val="clear" w:color="auto" w:fill="auto"/>
            <w:noWrap/>
            <w:vAlign w:val="bottom"/>
            <w:hideMark/>
          </w:tcPr>
          <w:p w:rsidR="00DB5BAA" w:rsidRPr="003811E0" w:rsidRDefault="00DB5BAA" w:rsidP="00DB5BAA">
            <w:pPr>
              <w:jc w:val="right"/>
              <w:rPr>
                <w:rFonts w:ascii="Calibri" w:hAnsi="Calibri"/>
                <w:color w:val="000000"/>
              </w:rPr>
            </w:pPr>
            <w:r w:rsidRPr="003811E0">
              <w:rPr>
                <w:rFonts w:ascii="Calibri" w:hAnsi="Calibri"/>
                <w:color w:val="000000"/>
              </w:rPr>
              <w:t>100</w:t>
            </w:r>
          </w:p>
        </w:tc>
      </w:tr>
    </w:tbl>
    <w:p w:rsidR="00A54BED" w:rsidRDefault="00A54BED" w:rsidP="00380646">
      <w:pPr>
        <w:rPr>
          <w:b/>
          <w:sz w:val="24"/>
          <w:szCs w:val="24"/>
        </w:rPr>
      </w:pPr>
    </w:p>
    <w:p w:rsidR="001136D0" w:rsidRDefault="001136D0" w:rsidP="00812F6C">
      <w:pPr>
        <w:tabs>
          <w:tab w:val="left" w:pos="0"/>
        </w:tabs>
        <w:suppressAutoHyphens/>
        <w:rPr>
          <w:b/>
          <w:spacing w:val="-3"/>
          <w:sz w:val="22"/>
          <w:szCs w:val="22"/>
        </w:rPr>
      </w:pPr>
    </w:p>
    <w:p w:rsidR="00812F6C" w:rsidRPr="001B6160" w:rsidRDefault="00344089" w:rsidP="00487E3F">
      <w:pPr>
        <w:tabs>
          <w:tab w:val="left" w:pos="0"/>
        </w:tabs>
        <w:suppressAutoHyphens/>
        <w:spacing w:after="120"/>
        <w:rPr>
          <w:rFonts w:ascii="Arial" w:hAnsi="Arial" w:cs="Arial"/>
          <w:b/>
          <w:spacing w:val="-3"/>
          <w:sz w:val="22"/>
          <w:szCs w:val="22"/>
        </w:rPr>
      </w:pPr>
      <w:r w:rsidRPr="001B6160">
        <w:rPr>
          <w:rFonts w:ascii="Arial" w:hAnsi="Arial" w:cs="Arial"/>
          <w:b/>
          <w:spacing w:val="-3"/>
          <w:sz w:val="22"/>
          <w:szCs w:val="22"/>
        </w:rPr>
        <w:t xml:space="preserve">IV. </w:t>
      </w:r>
      <w:r w:rsidR="00812F6C" w:rsidRPr="001B6160">
        <w:rPr>
          <w:rFonts w:ascii="Arial" w:hAnsi="Arial" w:cs="Arial"/>
          <w:b/>
          <w:spacing w:val="-3"/>
          <w:sz w:val="22"/>
          <w:szCs w:val="22"/>
        </w:rPr>
        <w:t>Attendance and Participation</w:t>
      </w:r>
    </w:p>
    <w:p w:rsidR="00812F6C" w:rsidRPr="00487E3F" w:rsidRDefault="00812F6C" w:rsidP="001B6160">
      <w:pPr>
        <w:spacing w:after="120" w:line="264" w:lineRule="auto"/>
        <w:rPr>
          <w:rFonts w:ascii="Arial" w:hAnsi="Arial" w:cs="Arial"/>
          <w:b/>
          <w:sz w:val="22"/>
          <w:szCs w:val="22"/>
        </w:rPr>
      </w:pPr>
      <w:r w:rsidRPr="00487E3F">
        <w:rPr>
          <w:rFonts w:ascii="Arial" w:hAnsi="Arial" w:cs="Arial"/>
          <w:b/>
          <w:sz w:val="22"/>
          <w:szCs w:val="22"/>
        </w:rPr>
        <w:t xml:space="preserve">Attendance in </w:t>
      </w:r>
      <w:r w:rsidR="00047F37" w:rsidRPr="00487E3F">
        <w:rPr>
          <w:rFonts w:ascii="Arial" w:hAnsi="Arial" w:cs="Arial"/>
          <w:b/>
          <w:sz w:val="22"/>
          <w:szCs w:val="22"/>
        </w:rPr>
        <w:t>On-Site</w:t>
      </w:r>
      <w:r w:rsidRPr="00487E3F">
        <w:rPr>
          <w:rFonts w:ascii="Arial" w:hAnsi="Arial" w:cs="Arial"/>
          <w:b/>
          <w:sz w:val="22"/>
          <w:szCs w:val="22"/>
        </w:rPr>
        <w:t xml:space="preserve"> and Hybrid Classes</w:t>
      </w:r>
    </w:p>
    <w:p w:rsidR="007C5EC7" w:rsidRPr="001B6160" w:rsidRDefault="0026080F" w:rsidP="001B6160">
      <w:pPr>
        <w:spacing w:line="264" w:lineRule="auto"/>
        <w:contextualSpacing/>
        <w:rPr>
          <w:b/>
          <w:sz w:val="22"/>
          <w:szCs w:val="22"/>
        </w:rPr>
      </w:pPr>
      <w:r w:rsidRPr="001B6160">
        <w:rPr>
          <w:sz w:val="22"/>
          <w:szCs w:val="22"/>
        </w:rPr>
        <w:t>Presence in on-site classes</w:t>
      </w:r>
      <w:r w:rsidR="00812F6C" w:rsidRPr="001B6160">
        <w:rPr>
          <w:sz w:val="22"/>
          <w:szCs w:val="22"/>
        </w:rPr>
        <w:t xml:space="preserve"> and online sessions is extremely important</w:t>
      </w:r>
      <w:r w:rsidRPr="001B6160">
        <w:rPr>
          <w:sz w:val="22"/>
          <w:szCs w:val="22"/>
        </w:rPr>
        <w:t>.</w:t>
      </w:r>
      <w:r w:rsidR="00812F6C" w:rsidRPr="001B6160">
        <w:rPr>
          <w:sz w:val="22"/>
          <w:szCs w:val="22"/>
        </w:rPr>
        <w:t xml:space="preserve"> Attendance both </w:t>
      </w:r>
      <w:r w:rsidRPr="001B6160">
        <w:rPr>
          <w:sz w:val="22"/>
          <w:szCs w:val="22"/>
        </w:rPr>
        <w:t xml:space="preserve">in on-site classes and </w:t>
      </w:r>
      <w:r w:rsidR="00812F6C" w:rsidRPr="001B6160">
        <w:rPr>
          <w:sz w:val="22"/>
          <w:szCs w:val="22"/>
        </w:rPr>
        <w:t xml:space="preserve">hybrid class sessions is defined by the following policies. </w:t>
      </w:r>
      <w:r w:rsidR="007C5EC7" w:rsidRPr="001B6160">
        <w:rPr>
          <w:sz w:val="22"/>
          <w:szCs w:val="22"/>
        </w:rPr>
        <w:t xml:space="preserve">You must be logged on by the third day and complete the weekly assignments by the due dates or you will be counted absent for the online class session. </w:t>
      </w:r>
    </w:p>
    <w:p w:rsidR="00812F6C" w:rsidRPr="00812F6C" w:rsidRDefault="00812F6C" w:rsidP="001B6160">
      <w:pPr>
        <w:spacing w:line="264" w:lineRule="auto"/>
        <w:rPr>
          <w:sz w:val="22"/>
          <w:szCs w:val="22"/>
        </w:rPr>
      </w:pPr>
    </w:p>
    <w:p w:rsidR="00812F6C" w:rsidRPr="00487E3F" w:rsidRDefault="00812F6C" w:rsidP="001B6160">
      <w:pPr>
        <w:spacing w:after="120" w:line="264" w:lineRule="auto"/>
        <w:rPr>
          <w:rFonts w:ascii="Arial" w:hAnsi="Arial" w:cs="Arial"/>
          <w:b/>
          <w:szCs w:val="22"/>
        </w:rPr>
      </w:pPr>
      <w:r w:rsidRPr="00487E3F">
        <w:rPr>
          <w:rFonts w:ascii="Arial" w:hAnsi="Arial" w:cs="Arial"/>
          <w:b/>
          <w:szCs w:val="22"/>
        </w:rPr>
        <w:t xml:space="preserve"> For </w:t>
      </w:r>
      <w:r w:rsidR="0026080F" w:rsidRPr="00487E3F">
        <w:rPr>
          <w:rFonts w:ascii="Arial" w:hAnsi="Arial" w:cs="Arial"/>
          <w:b/>
          <w:szCs w:val="22"/>
        </w:rPr>
        <w:t>on-site classes</w:t>
      </w:r>
      <w:r w:rsidRPr="00487E3F">
        <w:rPr>
          <w:rFonts w:ascii="Arial" w:hAnsi="Arial" w:cs="Arial"/>
          <w:b/>
          <w:szCs w:val="22"/>
        </w:rPr>
        <w:t>:</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Be present a few minutes before class or field experience starts.</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Remain for the entire class.</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Notify the instructor when you are going to be absent (ahead of time or as soon as possible after, if you have an emergency.</w:t>
      </w:r>
    </w:p>
    <w:p w:rsidR="00812F6C" w:rsidRPr="00487E3F" w:rsidRDefault="00812F6C" w:rsidP="001B6160">
      <w:pPr>
        <w:spacing w:after="120" w:line="264" w:lineRule="auto"/>
        <w:rPr>
          <w:rFonts w:ascii="Arial" w:hAnsi="Arial" w:cs="Arial"/>
          <w:b/>
          <w:szCs w:val="22"/>
        </w:rPr>
      </w:pPr>
      <w:r w:rsidRPr="00487E3F">
        <w:rPr>
          <w:rFonts w:ascii="Arial" w:hAnsi="Arial" w:cs="Arial"/>
          <w:b/>
          <w:szCs w:val="22"/>
        </w:rPr>
        <w:lastRenderedPageBreak/>
        <w:t>For online class sessions:</w:t>
      </w:r>
    </w:p>
    <w:p w:rsidR="00812F6C" w:rsidRPr="00812F6C" w:rsidRDefault="00812F6C" w:rsidP="00435EF4">
      <w:pPr>
        <w:spacing w:after="80" w:line="264" w:lineRule="auto"/>
        <w:rPr>
          <w:sz w:val="22"/>
          <w:szCs w:val="22"/>
        </w:rPr>
      </w:pPr>
      <w:r w:rsidRPr="00812F6C">
        <w:rPr>
          <w:sz w:val="22"/>
          <w:szCs w:val="22"/>
        </w:rPr>
        <w:t xml:space="preserve">Absence from </w:t>
      </w:r>
      <w:r w:rsidR="0026080F">
        <w:rPr>
          <w:sz w:val="22"/>
          <w:szCs w:val="22"/>
        </w:rPr>
        <w:t>on-site classes</w:t>
      </w:r>
      <w:r w:rsidRPr="00812F6C">
        <w:rPr>
          <w:sz w:val="22"/>
          <w:szCs w:val="22"/>
        </w:rPr>
        <w:t xml:space="preserve"> and online class sessions will result in the following:</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One class missed without grade penalty</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 xml:space="preserve">Two missed classes will result in a </w:t>
      </w:r>
      <w:r w:rsidR="00B35248">
        <w:rPr>
          <w:sz w:val="22"/>
          <w:szCs w:val="22"/>
        </w:rPr>
        <w:t>half letter</w:t>
      </w:r>
      <w:r w:rsidRPr="00812F6C">
        <w:rPr>
          <w:sz w:val="22"/>
          <w:szCs w:val="22"/>
        </w:rPr>
        <w:t xml:space="preserve"> grade drop for the final course grade</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Three mi</w:t>
      </w:r>
      <w:r w:rsidR="00B35248">
        <w:rPr>
          <w:sz w:val="22"/>
          <w:szCs w:val="22"/>
        </w:rPr>
        <w:t>ssed classes will result in one full letter grade</w:t>
      </w:r>
      <w:r w:rsidRPr="00812F6C">
        <w:rPr>
          <w:sz w:val="22"/>
          <w:szCs w:val="22"/>
        </w:rPr>
        <w:t xml:space="preserve"> dropped for the final course grade</w:t>
      </w:r>
    </w:p>
    <w:p w:rsidR="00812F6C" w:rsidRPr="00812F6C" w:rsidRDefault="00812F6C" w:rsidP="001B6160">
      <w:pPr>
        <w:pStyle w:val="ListParagraph"/>
        <w:numPr>
          <w:ilvl w:val="0"/>
          <w:numId w:val="4"/>
        </w:numPr>
        <w:spacing w:line="264" w:lineRule="auto"/>
        <w:contextualSpacing/>
        <w:rPr>
          <w:sz w:val="22"/>
          <w:szCs w:val="22"/>
        </w:rPr>
      </w:pPr>
      <w:r w:rsidRPr="00812F6C">
        <w:rPr>
          <w:sz w:val="22"/>
          <w:szCs w:val="22"/>
        </w:rPr>
        <w:t xml:space="preserve">If you miss more than </w:t>
      </w:r>
      <w:r w:rsidR="00B35248">
        <w:rPr>
          <w:sz w:val="22"/>
          <w:szCs w:val="22"/>
        </w:rPr>
        <w:t>three</w:t>
      </w:r>
      <w:r w:rsidRPr="00812F6C">
        <w:rPr>
          <w:sz w:val="22"/>
          <w:szCs w:val="22"/>
        </w:rPr>
        <w:t xml:space="preserve"> classes you should consider dropping the course.</w:t>
      </w:r>
    </w:p>
    <w:p w:rsidR="00812F6C" w:rsidRPr="004B467C" w:rsidRDefault="00812F6C" w:rsidP="00812F6C">
      <w:pPr>
        <w:pStyle w:val="ListParagraph"/>
        <w:rPr>
          <w:sz w:val="28"/>
          <w:szCs w:val="22"/>
        </w:rPr>
      </w:pPr>
    </w:p>
    <w:p w:rsidR="00812F6C" w:rsidRPr="00487E3F" w:rsidRDefault="00812F6C" w:rsidP="00487E3F">
      <w:pPr>
        <w:spacing w:after="120"/>
        <w:rPr>
          <w:rFonts w:ascii="Arial" w:hAnsi="Arial" w:cs="Arial"/>
          <w:b/>
          <w:sz w:val="22"/>
          <w:szCs w:val="22"/>
        </w:rPr>
      </w:pPr>
      <w:r w:rsidRPr="00487E3F">
        <w:rPr>
          <w:rFonts w:ascii="Arial" w:hAnsi="Arial" w:cs="Arial"/>
          <w:b/>
          <w:sz w:val="22"/>
          <w:szCs w:val="22"/>
        </w:rPr>
        <w:t>Participation</w:t>
      </w:r>
    </w:p>
    <w:p w:rsidR="00812F6C" w:rsidRPr="00812F6C" w:rsidRDefault="00812F6C" w:rsidP="00435EF4">
      <w:pPr>
        <w:spacing w:line="264" w:lineRule="auto"/>
        <w:rPr>
          <w:sz w:val="22"/>
          <w:szCs w:val="22"/>
        </w:rPr>
      </w:pPr>
      <w:r w:rsidRPr="00812F6C">
        <w:rPr>
          <w:sz w:val="22"/>
          <w:szCs w:val="22"/>
        </w:rPr>
        <w:t>Your participation in classroom and online discussions is a vital part of your learning and the learning of your peers. Participation in traditional and online sessions is defined by the following:</w:t>
      </w:r>
    </w:p>
    <w:p w:rsidR="00812F6C" w:rsidRPr="00812F6C" w:rsidRDefault="00812F6C" w:rsidP="00435EF4">
      <w:pPr>
        <w:spacing w:line="264" w:lineRule="auto"/>
        <w:rPr>
          <w:sz w:val="22"/>
          <w:szCs w:val="22"/>
        </w:rPr>
      </w:pPr>
    </w:p>
    <w:p w:rsidR="00812F6C" w:rsidRPr="004B467C" w:rsidRDefault="0026080F" w:rsidP="00435EF4">
      <w:pPr>
        <w:spacing w:after="80" w:line="264" w:lineRule="auto"/>
        <w:rPr>
          <w:rFonts w:ascii="Arial" w:hAnsi="Arial" w:cs="Arial"/>
          <w:b/>
          <w:szCs w:val="22"/>
        </w:rPr>
      </w:pPr>
      <w:r w:rsidRPr="004B467C">
        <w:rPr>
          <w:rFonts w:ascii="Arial" w:hAnsi="Arial" w:cs="Arial"/>
          <w:b/>
          <w:szCs w:val="22"/>
        </w:rPr>
        <w:t>On-site classes</w:t>
      </w:r>
      <w:r w:rsidR="00812F6C" w:rsidRPr="004B467C">
        <w:rPr>
          <w:rFonts w:ascii="Arial" w:hAnsi="Arial" w:cs="Arial"/>
          <w:b/>
          <w:szCs w:val="22"/>
        </w:rPr>
        <w:t>:</w:t>
      </w:r>
    </w:p>
    <w:p w:rsidR="00812F6C" w:rsidRPr="00812F6C" w:rsidRDefault="00812F6C" w:rsidP="00435EF4">
      <w:pPr>
        <w:spacing w:after="80" w:line="264" w:lineRule="auto"/>
        <w:rPr>
          <w:sz w:val="22"/>
          <w:szCs w:val="22"/>
        </w:rPr>
      </w:pPr>
      <w:r w:rsidRPr="00812F6C">
        <w:rPr>
          <w:sz w:val="22"/>
          <w:szCs w:val="22"/>
        </w:rPr>
        <w:t>Mental presence in class and field is a must</w:t>
      </w:r>
      <w:r w:rsidR="001B6160">
        <w:rPr>
          <w:sz w:val="22"/>
          <w:szCs w:val="22"/>
        </w:rPr>
        <w:t>:</w:t>
      </w:r>
    </w:p>
    <w:p w:rsidR="00812F6C" w:rsidRPr="00812F6C" w:rsidRDefault="00812F6C" w:rsidP="00435EF4">
      <w:pPr>
        <w:pStyle w:val="ListParagraph"/>
        <w:numPr>
          <w:ilvl w:val="0"/>
          <w:numId w:val="5"/>
        </w:numPr>
        <w:spacing w:line="264" w:lineRule="auto"/>
        <w:contextualSpacing/>
        <w:rPr>
          <w:sz w:val="22"/>
          <w:szCs w:val="22"/>
        </w:rPr>
      </w:pPr>
      <w:r w:rsidRPr="00812F6C">
        <w:rPr>
          <w:sz w:val="22"/>
          <w:szCs w:val="22"/>
        </w:rPr>
        <w:t>Actively participate in class discussions, exercises, and assignments.</w:t>
      </w:r>
    </w:p>
    <w:p w:rsidR="00812F6C" w:rsidRPr="00812F6C" w:rsidRDefault="00812F6C" w:rsidP="00435EF4">
      <w:pPr>
        <w:pStyle w:val="ListParagraph"/>
        <w:numPr>
          <w:ilvl w:val="0"/>
          <w:numId w:val="5"/>
        </w:numPr>
        <w:spacing w:line="264" w:lineRule="auto"/>
        <w:contextualSpacing/>
        <w:rPr>
          <w:sz w:val="22"/>
          <w:szCs w:val="22"/>
        </w:rPr>
      </w:pPr>
      <w:r w:rsidRPr="00812F6C">
        <w:rPr>
          <w:sz w:val="22"/>
          <w:szCs w:val="22"/>
        </w:rPr>
        <w:t>Come prepared for class by reading and be ready to ask questions.</w:t>
      </w:r>
    </w:p>
    <w:p w:rsidR="00812F6C" w:rsidRPr="00812F6C" w:rsidRDefault="00812F6C" w:rsidP="00435EF4">
      <w:pPr>
        <w:pStyle w:val="ListParagraph"/>
        <w:numPr>
          <w:ilvl w:val="0"/>
          <w:numId w:val="5"/>
        </w:numPr>
        <w:spacing w:line="264" w:lineRule="auto"/>
        <w:contextualSpacing/>
        <w:rPr>
          <w:sz w:val="22"/>
          <w:szCs w:val="22"/>
        </w:rPr>
      </w:pPr>
      <w:r w:rsidRPr="00812F6C">
        <w:rPr>
          <w:sz w:val="22"/>
          <w:szCs w:val="22"/>
        </w:rPr>
        <w:t>Provide peer feedback when expected.</w:t>
      </w:r>
    </w:p>
    <w:p w:rsidR="00812F6C" w:rsidRPr="00812F6C" w:rsidRDefault="00812F6C" w:rsidP="00435EF4">
      <w:pPr>
        <w:pStyle w:val="ListParagraph"/>
        <w:numPr>
          <w:ilvl w:val="0"/>
          <w:numId w:val="5"/>
        </w:numPr>
        <w:spacing w:line="264" w:lineRule="auto"/>
        <w:contextualSpacing/>
        <w:rPr>
          <w:sz w:val="22"/>
          <w:szCs w:val="22"/>
        </w:rPr>
      </w:pPr>
      <w:r w:rsidRPr="00812F6C">
        <w:rPr>
          <w:sz w:val="22"/>
          <w:szCs w:val="22"/>
        </w:rPr>
        <w:t>Avoid multi-tasking in class and field.</w:t>
      </w:r>
    </w:p>
    <w:p w:rsidR="00812F6C" w:rsidRPr="00435EF4" w:rsidRDefault="00812F6C" w:rsidP="00435EF4">
      <w:pPr>
        <w:pStyle w:val="ListParagraph"/>
        <w:spacing w:line="264" w:lineRule="auto"/>
        <w:rPr>
          <w:sz w:val="18"/>
          <w:szCs w:val="22"/>
        </w:rPr>
      </w:pPr>
    </w:p>
    <w:p w:rsidR="00812F6C" w:rsidRPr="004B467C" w:rsidRDefault="00806A58" w:rsidP="00435EF4">
      <w:pPr>
        <w:spacing w:after="80" w:line="264" w:lineRule="auto"/>
        <w:rPr>
          <w:rFonts w:ascii="Arial" w:hAnsi="Arial" w:cs="Arial"/>
          <w:b/>
          <w:szCs w:val="22"/>
        </w:rPr>
      </w:pPr>
      <w:r w:rsidRPr="004B467C">
        <w:rPr>
          <w:rFonts w:ascii="Arial" w:hAnsi="Arial" w:cs="Arial"/>
          <w:b/>
          <w:szCs w:val="22"/>
        </w:rPr>
        <w:t>On</w:t>
      </w:r>
      <w:r w:rsidR="00812F6C" w:rsidRPr="004B467C">
        <w:rPr>
          <w:rFonts w:ascii="Arial" w:hAnsi="Arial" w:cs="Arial"/>
          <w:b/>
          <w:szCs w:val="22"/>
        </w:rPr>
        <w:t>line class sessions:</w:t>
      </w:r>
    </w:p>
    <w:p w:rsidR="00812F6C" w:rsidRPr="00812F6C" w:rsidRDefault="00812F6C" w:rsidP="00435EF4">
      <w:pPr>
        <w:pStyle w:val="ListParagraph"/>
        <w:numPr>
          <w:ilvl w:val="0"/>
          <w:numId w:val="7"/>
        </w:numPr>
        <w:spacing w:line="264" w:lineRule="auto"/>
        <w:contextualSpacing/>
        <w:rPr>
          <w:sz w:val="22"/>
          <w:szCs w:val="22"/>
        </w:rPr>
      </w:pPr>
      <w:r w:rsidRPr="00812F6C">
        <w:rPr>
          <w:sz w:val="22"/>
          <w:szCs w:val="22"/>
        </w:rPr>
        <w:t>Actively participate in class discussions, exercises</w:t>
      </w:r>
      <w:r>
        <w:rPr>
          <w:sz w:val="22"/>
          <w:szCs w:val="22"/>
        </w:rPr>
        <w:t>,</w:t>
      </w:r>
      <w:r w:rsidRPr="00812F6C">
        <w:rPr>
          <w:sz w:val="22"/>
          <w:szCs w:val="22"/>
        </w:rPr>
        <w:t xml:space="preserve"> and assignments.</w:t>
      </w:r>
    </w:p>
    <w:p w:rsidR="00812F6C" w:rsidRPr="00812F6C" w:rsidRDefault="00812F6C" w:rsidP="00435EF4">
      <w:pPr>
        <w:pStyle w:val="ListParagraph"/>
        <w:numPr>
          <w:ilvl w:val="0"/>
          <w:numId w:val="7"/>
        </w:numPr>
        <w:spacing w:line="264" w:lineRule="auto"/>
        <w:contextualSpacing/>
        <w:rPr>
          <w:sz w:val="22"/>
          <w:szCs w:val="22"/>
        </w:rPr>
      </w:pPr>
      <w:r w:rsidRPr="00812F6C">
        <w:rPr>
          <w:sz w:val="22"/>
          <w:szCs w:val="22"/>
        </w:rPr>
        <w:t>Prepare yourself to participate in online discussions, exercises and assignments.</w:t>
      </w:r>
    </w:p>
    <w:p w:rsidR="00812F6C" w:rsidRPr="00812F6C" w:rsidRDefault="00812F6C" w:rsidP="00435EF4">
      <w:pPr>
        <w:pStyle w:val="ListParagraph"/>
        <w:numPr>
          <w:ilvl w:val="0"/>
          <w:numId w:val="7"/>
        </w:numPr>
        <w:spacing w:after="120" w:line="264" w:lineRule="auto"/>
        <w:rPr>
          <w:sz w:val="22"/>
          <w:szCs w:val="22"/>
        </w:rPr>
      </w:pPr>
      <w:r w:rsidRPr="00812F6C">
        <w:rPr>
          <w:sz w:val="22"/>
          <w:szCs w:val="22"/>
        </w:rPr>
        <w:t>Provide peer feedback when expected via online channels.</w:t>
      </w:r>
    </w:p>
    <w:p w:rsidR="00812F6C" w:rsidRDefault="00812F6C" w:rsidP="00435EF4">
      <w:pPr>
        <w:spacing w:line="264" w:lineRule="auto"/>
        <w:rPr>
          <w:sz w:val="22"/>
          <w:szCs w:val="22"/>
        </w:rPr>
      </w:pPr>
      <w:r w:rsidRPr="00812F6C">
        <w:rPr>
          <w:sz w:val="22"/>
          <w:szCs w:val="22"/>
        </w:rPr>
        <w:t>Always demonstrate your interest in and respect for your peer and faculty</w:t>
      </w:r>
      <w:r w:rsidRPr="00812F6C">
        <w:rPr>
          <w:b/>
          <w:sz w:val="22"/>
          <w:szCs w:val="22"/>
        </w:rPr>
        <w:t xml:space="preserve"> </w:t>
      </w:r>
      <w:r w:rsidRPr="00812F6C">
        <w:rPr>
          <w:sz w:val="22"/>
          <w:szCs w:val="22"/>
        </w:rPr>
        <w:t>colleagues.</w:t>
      </w:r>
    </w:p>
    <w:p w:rsidR="004B467C" w:rsidRPr="004B467C" w:rsidRDefault="004B467C" w:rsidP="00435EF4">
      <w:pPr>
        <w:spacing w:line="264" w:lineRule="auto"/>
        <w:rPr>
          <w:b/>
          <w:sz w:val="28"/>
          <w:szCs w:val="22"/>
        </w:rPr>
      </w:pPr>
    </w:p>
    <w:p w:rsidR="00380646" w:rsidRPr="00487E3F" w:rsidRDefault="00380646" w:rsidP="00435EF4">
      <w:pPr>
        <w:tabs>
          <w:tab w:val="left" w:pos="1080"/>
        </w:tabs>
        <w:spacing w:after="120" w:line="264" w:lineRule="auto"/>
        <w:rPr>
          <w:rFonts w:ascii="Arial" w:hAnsi="Arial" w:cs="Arial"/>
          <w:b/>
          <w:sz w:val="22"/>
          <w:szCs w:val="22"/>
        </w:rPr>
      </w:pPr>
      <w:r w:rsidRPr="00487E3F">
        <w:rPr>
          <w:rFonts w:ascii="Arial" w:hAnsi="Arial" w:cs="Arial"/>
          <w:b/>
          <w:sz w:val="22"/>
          <w:szCs w:val="22"/>
        </w:rPr>
        <w:t>Cheating</w:t>
      </w:r>
      <w:r w:rsidR="001136D0" w:rsidRPr="00487E3F">
        <w:rPr>
          <w:rFonts w:ascii="Arial" w:hAnsi="Arial" w:cs="Arial"/>
          <w:b/>
          <w:sz w:val="22"/>
          <w:szCs w:val="22"/>
        </w:rPr>
        <w:t xml:space="preserve"> </w:t>
      </w:r>
    </w:p>
    <w:p w:rsidR="00380646" w:rsidRPr="00380646" w:rsidRDefault="00380646" w:rsidP="00435EF4">
      <w:pPr>
        <w:tabs>
          <w:tab w:val="left" w:pos="360"/>
        </w:tabs>
        <w:spacing w:line="264" w:lineRule="auto"/>
        <w:rPr>
          <w:sz w:val="22"/>
          <w:szCs w:val="22"/>
        </w:rPr>
      </w:pPr>
      <w:r w:rsidRPr="00380646">
        <w:rPr>
          <w:sz w:val="22"/>
          <w:szCs w:val="22"/>
        </w:rPr>
        <w:t>Cheating is grounds for failing the course and possible dismissal from the program and/or university.</w:t>
      </w:r>
    </w:p>
    <w:p w:rsidR="00380646" w:rsidRPr="00435EF4" w:rsidRDefault="00380646" w:rsidP="00435EF4">
      <w:pPr>
        <w:tabs>
          <w:tab w:val="left" w:pos="720"/>
        </w:tabs>
        <w:spacing w:line="264" w:lineRule="auto"/>
        <w:ind w:left="540" w:hanging="270"/>
        <w:rPr>
          <w:sz w:val="18"/>
          <w:szCs w:val="22"/>
        </w:rPr>
      </w:pPr>
    </w:p>
    <w:p w:rsidR="00380646" w:rsidRPr="00380646" w:rsidRDefault="00380646" w:rsidP="00435EF4">
      <w:pPr>
        <w:tabs>
          <w:tab w:val="left" w:pos="360"/>
        </w:tabs>
        <w:spacing w:line="264" w:lineRule="auto"/>
        <w:rPr>
          <w:sz w:val="22"/>
          <w:szCs w:val="22"/>
        </w:rPr>
      </w:pPr>
      <w:r w:rsidRPr="00380646">
        <w:rPr>
          <w:sz w:val="22"/>
          <w:szCs w:val="22"/>
        </w:rPr>
        <w:t xml:space="preserve">Cheating is considered to be any attempt to use or provide unauthorized assistance, materials, information, or study aids in any form and in any academic exercise or environment. A student must not use external assistance on any “in-class” or “take-home” examination, unless the instructor specifically has authorized external assistance. This prohibition includes, but is not limited to, the use of tutors, books, notes, calculators, computers, and wireless communication devices. </w:t>
      </w:r>
    </w:p>
    <w:p w:rsidR="00380646" w:rsidRPr="00435EF4" w:rsidRDefault="00380646" w:rsidP="00435EF4">
      <w:pPr>
        <w:tabs>
          <w:tab w:val="left" w:pos="720"/>
        </w:tabs>
        <w:spacing w:line="264" w:lineRule="auto"/>
        <w:ind w:left="360" w:hanging="270"/>
        <w:rPr>
          <w:sz w:val="18"/>
          <w:szCs w:val="22"/>
        </w:rPr>
      </w:pPr>
    </w:p>
    <w:p w:rsidR="00380646" w:rsidRPr="00380646" w:rsidRDefault="00380646" w:rsidP="00435EF4">
      <w:pPr>
        <w:spacing w:line="264" w:lineRule="auto"/>
        <w:rPr>
          <w:sz w:val="22"/>
          <w:szCs w:val="22"/>
        </w:rPr>
      </w:pPr>
      <w:r w:rsidRPr="00380646">
        <w:rPr>
          <w:sz w:val="22"/>
          <w:szCs w:val="22"/>
        </w:rPr>
        <w:t xml:space="preserve">A student must not use another person as a substitute in the taking of an examination or quiz, nor allow other persons to conduct research or to prepare work, without advance authorization from the instructor to whom the work is being submitted. </w:t>
      </w:r>
    </w:p>
    <w:p w:rsidR="00380646" w:rsidRPr="00435EF4" w:rsidRDefault="00380646" w:rsidP="00435EF4">
      <w:pPr>
        <w:tabs>
          <w:tab w:val="left" w:pos="720"/>
        </w:tabs>
        <w:spacing w:line="264" w:lineRule="auto"/>
        <w:rPr>
          <w:sz w:val="18"/>
          <w:szCs w:val="22"/>
        </w:rPr>
      </w:pPr>
    </w:p>
    <w:p w:rsidR="00435EF4" w:rsidRDefault="00380646" w:rsidP="00435EF4">
      <w:pPr>
        <w:tabs>
          <w:tab w:val="left" w:pos="720"/>
        </w:tabs>
        <w:spacing w:line="264" w:lineRule="auto"/>
        <w:rPr>
          <w:sz w:val="22"/>
          <w:szCs w:val="22"/>
        </w:rPr>
      </w:pPr>
      <w:r w:rsidRPr="00380646">
        <w:rPr>
          <w:sz w:val="22"/>
          <w:szCs w:val="22"/>
        </w:rPr>
        <w:t xml:space="preserve">A student must not use materials from a commercial term paper company; files of papers prepared by other persons, or submit documents found on the Internet. A student must not collaborate with other persons on a particular project and submit a copy of a written report that is represented explicitly or implicitly as the student’s individual work. </w:t>
      </w:r>
    </w:p>
    <w:p w:rsidR="00435EF4" w:rsidRPr="00435EF4" w:rsidRDefault="00435EF4" w:rsidP="00435EF4">
      <w:pPr>
        <w:tabs>
          <w:tab w:val="left" w:pos="720"/>
        </w:tabs>
        <w:spacing w:line="264" w:lineRule="auto"/>
        <w:rPr>
          <w:sz w:val="18"/>
          <w:szCs w:val="22"/>
        </w:rPr>
      </w:pPr>
    </w:p>
    <w:p w:rsidR="00435EF4" w:rsidRDefault="00435EF4" w:rsidP="00435EF4">
      <w:pPr>
        <w:tabs>
          <w:tab w:val="left" w:pos="720"/>
        </w:tabs>
        <w:spacing w:line="264" w:lineRule="auto"/>
        <w:rPr>
          <w:sz w:val="22"/>
          <w:szCs w:val="22"/>
        </w:rPr>
      </w:pPr>
      <w:r w:rsidRPr="00380646">
        <w:rPr>
          <w:sz w:val="22"/>
          <w:szCs w:val="22"/>
        </w:rPr>
        <w:t xml:space="preserve">A student must not use any unauthorized assistance in a laboratory, at a computer terminal, or on fieldwork. </w:t>
      </w:r>
    </w:p>
    <w:p w:rsidR="00380646" w:rsidRPr="00487E3F" w:rsidRDefault="00380646" w:rsidP="00487E3F">
      <w:pPr>
        <w:tabs>
          <w:tab w:val="left" w:pos="360"/>
          <w:tab w:val="left" w:pos="720"/>
          <w:tab w:val="left" w:pos="810"/>
          <w:tab w:val="left" w:pos="1260"/>
        </w:tabs>
        <w:spacing w:after="120"/>
        <w:rPr>
          <w:rFonts w:ascii="Arial" w:hAnsi="Arial" w:cs="Arial"/>
          <w:b/>
          <w:sz w:val="22"/>
          <w:szCs w:val="22"/>
        </w:rPr>
      </w:pPr>
      <w:r w:rsidRPr="00487E3F">
        <w:rPr>
          <w:rFonts w:ascii="Arial" w:hAnsi="Arial" w:cs="Arial"/>
          <w:b/>
          <w:sz w:val="22"/>
          <w:szCs w:val="22"/>
        </w:rPr>
        <w:lastRenderedPageBreak/>
        <w:t>Plagiarism</w:t>
      </w:r>
      <w:r w:rsidR="005F1CC9" w:rsidRPr="00487E3F">
        <w:rPr>
          <w:rFonts w:ascii="Arial" w:hAnsi="Arial" w:cs="Arial"/>
          <w:b/>
          <w:sz w:val="22"/>
          <w:szCs w:val="22"/>
        </w:rPr>
        <w:t xml:space="preserve"> </w:t>
      </w:r>
    </w:p>
    <w:p w:rsidR="00380646" w:rsidRDefault="00380646" w:rsidP="00435EF4">
      <w:pPr>
        <w:tabs>
          <w:tab w:val="left" w:pos="360"/>
          <w:tab w:val="left" w:pos="720"/>
          <w:tab w:val="left" w:pos="810"/>
          <w:tab w:val="left" w:pos="1260"/>
        </w:tabs>
        <w:spacing w:line="264" w:lineRule="auto"/>
        <w:rPr>
          <w:sz w:val="22"/>
          <w:szCs w:val="22"/>
        </w:rPr>
      </w:pPr>
      <w:r w:rsidRPr="00380646">
        <w:rPr>
          <w:sz w:val="22"/>
          <w:szCs w:val="22"/>
        </w:rPr>
        <w:t>Plagiarism is a form of cheating and is grounds for failing the course and possible dismissal from the program and/or university. Plagiarism is defined as presenting someone else’s work, including the work of other students, as one’s own. Any ideas or materials taken from another source for either written or oral use must be fully acknowledged</w:t>
      </w:r>
      <w:r w:rsidR="00556ADF">
        <w:rPr>
          <w:sz w:val="22"/>
          <w:szCs w:val="22"/>
        </w:rPr>
        <w:t xml:space="preserve"> through a citation and inclusion in the reference at the end. Some </w:t>
      </w:r>
      <w:r w:rsidRPr="00380646">
        <w:rPr>
          <w:sz w:val="22"/>
          <w:szCs w:val="22"/>
        </w:rPr>
        <w:t>information is common knowledge</w:t>
      </w:r>
      <w:r w:rsidR="00556ADF">
        <w:rPr>
          <w:sz w:val="22"/>
          <w:szCs w:val="22"/>
        </w:rPr>
        <w:t>, w</w:t>
      </w:r>
      <w:r w:rsidRPr="00380646">
        <w:rPr>
          <w:sz w:val="22"/>
          <w:szCs w:val="22"/>
        </w:rPr>
        <w:t>hat is considered “common knowledge” may differ from course to course</w:t>
      </w:r>
      <w:r w:rsidR="00556ADF">
        <w:rPr>
          <w:sz w:val="22"/>
          <w:szCs w:val="22"/>
        </w:rPr>
        <w:t>. A body of knowledge in one academic discipline, for example social work, may not be common knowledge in sociology or psychology</w:t>
      </w:r>
      <w:r w:rsidRPr="00380646">
        <w:rPr>
          <w:sz w:val="22"/>
          <w:szCs w:val="22"/>
        </w:rPr>
        <w:t>.</w:t>
      </w:r>
    </w:p>
    <w:p w:rsidR="004B467C" w:rsidRPr="00380646" w:rsidRDefault="004B467C" w:rsidP="00435EF4">
      <w:pPr>
        <w:tabs>
          <w:tab w:val="left" w:pos="360"/>
          <w:tab w:val="left" w:pos="720"/>
          <w:tab w:val="left" w:pos="810"/>
          <w:tab w:val="left" w:pos="1260"/>
        </w:tabs>
        <w:spacing w:line="264" w:lineRule="auto"/>
        <w:rPr>
          <w:b/>
          <w:sz w:val="22"/>
          <w:szCs w:val="22"/>
        </w:rPr>
      </w:pPr>
    </w:p>
    <w:p w:rsidR="00380646" w:rsidRPr="00380646" w:rsidRDefault="00380646" w:rsidP="00435EF4">
      <w:pPr>
        <w:tabs>
          <w:tab w:val="left" w:pos="360"/>
          <w:tab w:val="left" w:pos="720"/>
        </w:tabs>
        <w:spacing w:after="120" w:line="264" w:lineRule="auto"/>
        <w:rPr>
          <w:sz w:val="22"/>
          <w:szCs w:val="22"/>
        </w:rPr>
      </w:pPr>
      <w:r w:rsidRPr="00380646">
        <w:rPr>
          <w:sz w:val="22"/>
          <w:szCs w:val="22"/>
        </w:rPr>
        <w:t xml:space="preserve">A student must not adopt or reproduce ideas, opinions, theories, formulas, graphics, or pictures of another person without acknowledgment. A student must give credit to </w:t>
      </w:r>
      <w:r w:rsidR="007C22D6">
        <w:rPr>
          <w:sz w:val="22"/>
          <w:szCs w:val="22"/>
        </w:rPr>
        <w:t>original authors</w:t>
      </w:r>
      <w:r w:rsidRPr="00380646">
        <w:rPr>
          <w:sz w:val="22"/>
          <w:szCs w:val="22"/>
        </w:rPr>
        <w:t xml:space="preserve"> and acknowledge </w:t>
      </w:r>
      <w:r w:rsidR="007C22D6">
        <w:rPr>
          <w:sz w:val="22"/>
          <w:szCs w:val="22"/>
        </w:rPr>
        <w:t>how their articles or texts have contributed to your assignment</w:t>
      </w:r>
      <w:r w:rsidRPr="00380646">
        <w:rPr>
          <w:sz w:val="22"/>
          <w:szCs w:val="22"/>
        </w:rPr>
        <w:t xml:space="preserve"> whenever</w:t>
      </w:r>
      <w:r w:rsidR="007C22D6">
        <w:rPr>
          <w:sz w:val="22"/>
          <w:szCs w:val="22"/>
        </w:rPr>
        <w:t xml:space="preserve"> you</w:t>
      </w:r>
      <w:r w:rsidRPr="00380646">
        <w:rPr>
          <w:sz w:val="22"/>
          <w:szCs w:val="22"/>
        </w:rPr>
        <w:t xml:space="preserve">: </w:t>
      </w:r>
    </w:p>
    <w:p w:rsidR="00380646" w:rsidRPr="00380646" w:rsidRDefault="007C22D6" w:rsidP="00EB3A21">
      <w:pPr>
        <w:numPr>
          <w:ilvl w:val="0"/>
          <w:numId w:val="3"/>
        </w:numPr>
        <w:tabs>
          <w:tab w:val="left" w:pos="0"/>
          <w:tab w:val="left" w:pos="720"/>
          <w:tab w:val="left" w:pos="1170"/>
        </w:tabs>
        <w:spacing w:after="120"/>
        <w:ind w:left="0" w:firstLine="360"/>
        <w:rPr>
          <w:sz w:val="22"/>
          <w:szCs w:val="22"/>
        </w:rPr>
      </w:pPr>
      <w:r>
        <w:rPr>
          <w:sz w:val="22"/>
          <w:szCs w:val="22"/>
        </w:rPr>
        <w:t>Directly quote</w:t>
      </w:r>
      <w:r w:rsidR="00380646" w:rsidRPr="00380646">
        <w:rPr>
          <w:sz w:val="22"/>
          <w:szCs w:val="22"/>
        </w:rPr>
        <w:t xml:space="preserve"> another person’s actual words, whether oral or written; </w:t>
      </w:r>
    </w:p>
    <w:p w:rsidR="00380646" w:rsidRPr="00380646" w:rsidRDefault="007C22D6" w:rsidP="00EB3A21">
      <w:pPr>
        <w:numPr>
          <w:ilvl w:val="0"/>
          <w:numId w:val="3"/>
        </w:numPr>
        <w:tabs>
          <w:tab w:val="left" w:pos="0"/>
          <w:tab w:val="left" w:pos="720"/>
          <w:tab w:val="left" w:pos="1170"/>
        </w:tabs>
        <w:spacing w:before="100" w:beforeAutospacing="1" w:after="120"/>
        <w:ind w:left="0" w:firstLine="360"/>
        <w:rPr>
          <w:sz w:val="22"/>
          <w:szCs w:val="22"/>
        </w:rPr>
      </w:pPr>
      <w:r>
        <w:rPr>
          <w:sz w:val="22"/>
          <w:szCs w:val="22"/>
        </w:rPr>
        <w:t>Use</w:t>
      </w:r>
      <w:r w:rsidR="00380646" w:rsidRPr="00380646">
        <w:rPr>
          <w:sz w:val="22"/>
          <w:szCs w:val="22"/>
        </w:rPr>
        <w:t xml:space="preserve"> another person’s ideas, opinions, or theories; </w:t>
      </w:r>
    </w:p>
    <w:p w:rsidR="00380646" w:rsidRPr="00380646" w:rsidRDefault="007C22D6" w:rsidP="00EB3A21">
      <w:pPr>
        <w:numPr>
          <w:ilvl w:val="0"/>
          <w:numId w:val="3"/>
        </w:numPr>
        <w:tabs>
          <w:tab w:val="left" w:pos="0"/>
          <w:tab w:val="left" w:pos="720"/>
          <w:tab w:val="left" w:pos="1170"/>
        </w:tabs>
        <w:spacing w:before="100" w:beforeAutospacing="1" w:after="120"/>
        <w:ind w:left="0" w:firstLine="360"/>
        <w:rPr>
          <w:sz w:val="22"/>
          <w:szCs w:val="22"/>
        </w:rPr>
      </w:pPr>
      <w:r>
        <w:rPr>
          <w:sz w:val="22"/>
          <w:szCs w:val="22"/>
        </w:rPr>
        <w:t>Paraphrase</w:t>
      </w:r>
      <w:r w:rsidR="00380646" w:rsidRPr="00380646">
        <w:rPr>
          <w:sz w:val="22"/>
          <w:szCs w:val="22"/>
        </w:rPr>
        <w:t xml:space="preserve"> the words, ideas, opinions, or theories of others, whether oral or written; </w:t>
      </w:r>
    </w:p>
    <w:p w:rsidR="00380646" w:rsidRPr="00380646" w:rsidRDefault="007C22D6" w:rsidP="00EB3A21">
      <w:pPr>
        <w:numPr>
          <w:ilvl w:val="0"/>
          <w:numId w:val="3"/>
        </w:numPr>
        <w:tabs>
          <w:tab w:val="left" w:pos="0"/>
          <w:tab w:val="left" w:pos="720"/>
          <w:tab w:val="left" w:pos="1170"/>
        </w:tabs>
        <w:spacing w:before="100" w:beforeAutospacing="1" w:after="120"/>
        <w:ind w:left="0" w:firstLine="360"/>
        <w:rPr>
          <w:sz w:val="22"/>
          <w:szCs w:val="22"/>
        </w:rPr>
      </w:pPr>
      <w:r>
        <w:rPr>
          <w:sz w:val="22"/>
          <w:szCs w:val="22"/>
        </w:rPr>
        <w:t>Borrow</w:t>
      </w:r>
      <w:r w:rsidR="00380646" w:rsidRPr="00380646">
        <w:rPr>
          <w:sz w:val="22"/>
          <w:szCs w:val="22"/>
        </w:rPr>
        <w:t xml:space="preserve"> facts, statistics, or illustrative material; or </w:t>
      </w:r>
    </w:p>
    <w:p w:rsidR="00380646" w:rsidRDefault="007C22D6" w:rsidP="00EB3A21">
      <w:pPr>
        <w:numPr>
          <w:ilvl w:val="0"/>
          <w:numId w:val="3"/>
        </w:numPr>
        <w:tabs>
          <w:tab w:val="left" w:pos="720"/>
          <w:tab w:val="left" w:pos="1170"/>
        </w:tabs>
        <w:spacing w:before="100" w:beforeAutospacing="1" w:after="120"/>
        <w:ind w:left="810" w:hanging="450"/>
        <w:rPr>
          <w:sz w:val="22"/>
          <w:szCs w:val="22"/>
        </w:rPr>
      </w:pPr>
      <w:r>
        <w:rPr>
          <w:sz w:val="22"/>
          <w:szCs w:val="22"/>
        </w:rPr>
        <w:t>Offer</w:t>
      </w:r>
      <w:r w:rsidR="00380646" w:rsidRPr="00380646">
        <w:rPr>
          <w:sz w:val="22"/>
          <w:szCs w:val="22"/>
        </w:rPr>
        <w:t xml:space="preserve"> materials assembled or collected by others in the form of projects or collections without acknowledgment.</w:t>
      </w:r>
      <w:r w:rsidR="00A83C3B">
        <w:rPr>
          <w:sz w:val="22"/>
          <w:szCs w:val="22"/>
        </w:rPr>
        <w:t xml:space="preserve">  </w:t>
      </w:r>
      <w:r>
        <w:rPr>
          <w:sz w:val="22"/>
          <w:szCs w:val="22"/>
        </w:rPr>
        <w:t>Group members</w:t>
      </w:r>
      <w:r w:rsidR="00A83C3B">
        <w:rPr>
          <w:sz w:val="22"/>
          <w:szCs w:val="22"/>
        </w:rPr>
        <w:t xml:space="preserve"> must be acknowledged who contributed</w:t>
      </w:r>
      <w:r>
        <w:rPr>
          <w:sz w:val="22"/>
          <w:szCs w:val="22"/>
        </w:rPr>
        <w:t xml:space="preserve"> what</w:t>
      </w:r>
      <w:r w:rsidR="00A83C3B">
        <w:rPr>
          <w:sz w:val="22"/>
          <w:szCs w:val="22"/>
        </w:rPr>
        <w:t xml:space="preserve"> to the project. </w:t>
      </w:r>
    </w:p>
    <w:p w:rsidR="00A83C3B" w:rsidRPr="00380646" w:rsidRDefault="00A83C3B" w:rsidP="00EB3A21">
      <w:pPr>
        <w:numPr>
          <w:ilvl w:val="0"/>
          <w:numId w:val="3"/>
        </w:numPr>
        <w:tabs>
          <w:tab w:val="left" w:pos="720"/>
          <w:tab w:val="left" w:pos="1170"/>
        </w:tabs>
        <w:spacing w:before="100" w:beforeAutospacing="1" w:after="120"/>
        <w:ind w:left="810" w:hanging="450"/>
        <w:rPr>
          <w:sz w:val="22"/>
          <w:szCs w:val="22"/>
        </w:rPr>
      </w:pPr>
      <w:r>
        <w:rPr>
          <w:sz w:val="22"/>
          <w:szCs w:val="22"/>
        </w:rPr>
        <w:t xml:space="preserve">Cite previous articles or assignments written by themselves. </w:t>
      </w:r>
    </w:p>
    <w:p w:rsidR="00380646" w:rsidRPr="002A297E" w:rsidRDefault="00380646" w:rsidP="004B467C">
      <w:pPr>
        <w:spacing w:after="120"/>
        <w:rPr>
          <w:bCs/>
          <w:color w:val="000000"/>
          <w:sz w:val="18"/>
          <w:szCs w:val="22"/>
        </w:rPr>
      </w:pPr>
    </w:p>
    <w:p w:rsidR="00380646" w:rsidRPr="00487E3F" w:rsidRDefault="00380646" w:rsidP="00487E3F">
      <w:pPr>
        <w:spacing w:after="120"/>
        <w:rPr>
          <w:rFonts w:ascii="Arial" w:hAnsi="Arial" w:cs="Arial"/>
          <w:b/>
          <w:bCs/>
          <w:color w:val="000000"/>
          <w:sz w:val="22"/>
          <w:szCs w:val="22"/>
        </w:rPr>
      </w:pPr>
      <w:r w:rsidRPr="00487E3F">
        <w:rPr>
          <w:rFonts w:ascii="Arial" w:hAnsi="Arial" w:cs="Arial"/>
          <w:b/>
          <w:bCs/>
          <w:color w:val="000000"/>
          <w:sz w:val="22"/>
          <w:szCs w:val="22"/>
        </w:rPr>
        <w:t>Expectations for Writing</w:t>
      </w:r>
      <w:r w:rsidRPr="00487E3F">
        <w:rPr>
          <w:rFonts w:ascii="Arial" w:hAnsi="Arial" w:cs="Arial"/>
          <w:b/>
          <w:bCs/>
          <w:i/>
          <w:color w:val="000000"/>
          <w:sz w:val="22"/>
          <w:szCs w:val="22"/>
        </w:rPr>
        <w:t xml:space="preserve"> </w:t>
      </w:r>
    </w:p>
    <w:p w:rsidR="00380646" w:rsidRPr="00380646" w:rsidRDefault="00380646" w:rsidP="00435EF4">
      <w:pPr>
        <w:spacing w:line="264" w:lineRule="auto"/>
        <w:rPr>
          <w:bCs/>
          <w:color w:val="000000"/>
          <w:sz w:val="22"/>
          <w:szCs w:val="22"/>
        </w:rPr>
      </w:pPr>
      <w:r w:rsidRPr="00380646">
        <w:rPr>
          <w:bCs/>
          <w:color w:val="000000"/>
          <w:sz w:val="22"/>
          <w:szCs w:val="22"/>
        </w:rPr>
        <w:t xml:space="preserve">Effective social work requires excellent writing skills to communicate information accurately and concisely to others involved in helping client systems. </w:t>
      </w:r>
      <w:r w:rsidR="00556ADF">
        <w:rPr>
          <w:bCs/>
          <w:color w:val="000000"/>
          <w:sz w:val="22"/>
          <w:szCs w:val="22"/>
        </w:rPr>
        <w:t xml:space="preserve">Social workers write agency and court reports, document meetings with clients, write letters to other professionals, and present to community groups. </w:t>
      </w:r>
      <w:r w:rsidRPr="00380646">
        <w:rPr>
          <w:bCs/>
          <w:color w:val="000000"/>
          <w:sz w:val="22"/>
          <w:szCs w:val="22"/>
        </w:rPr>
        <w:t xml:space="preserve">For </w:t>
      </w:r>
      <w:r w:rsidR="00556ADF">
        <w:rPr>
          <w:bCs/>
          <w:color w:val="000000"/>
          <w:sz w:val="22"/>
          <w:szCs w:val="22"/>
        </w:rPr>
        <w:t>these</w:t>
      </w:r>
      <w:r w:rsidRPr="00380646">
        <w:rPr>
          <w:bCs/>
          <w:color w:val="000000"/>
          <w:sz w:val="22"/>
          <w:szCs w:val="22"/>
        </w:rPr>
        <w:t xml:space="preserve"> reason</w:t>
      </w:r>
      <w:r w:rsidR="00556ADF">
        <w:rPr>
          <w:bCs/>
          <w:color w:val="000000"/>
          <w:sz w:val="22"/>
          <w:szCs w:val="22"/>
        </w:rPr>
        <w:t>s</w:t>
      </w:r>
      <w:r w:rsidRPr="00380646">
        <w:rPr>
          <w:bCs/>
          <w:color w:val="000000"/>
          <w:sz w:val="22"/>
          <w:szCs w:val="22"/>
        </w:rPr>
        <w:t>, formal writing assignments in social work courses will be evaluated for the content and ideas presented</w:t>
      </w:r>
      <w:r w:rsidR="00556ADF">
        <w:rPr>
          <w:bCs/>
          <w:color w:val="000000"/>
          <w:sz w:val="22"/>
          <w:szCs w:val="22"/>
        </w:rPr>
        <w:t>. Also, assignments will be evaluated</w:t>
      </w:r>
      <w:r w:rsidRPr="00380646">
        <w:rPr>
          <w:bCs/>
          <w:color w:val="000000"/>
          <w:sz w:val="22"/>
          <w:szCs w:val="22"/>
        </w:rPr>
        <w:t xml:space="preserve"> for </w:t>
      </w:r>
      <w:r w:rsidR="002E1E92">
        <w:rPr>
          <w:bCs/>
          <w:color w:val="000000"/>
          <w:sz w:val="22"/>
          <w:szCs w:val="22"/>
        </w:rPr>
        <w:t xml:space="preserve">clarity based on the standards of the profession. </w:t>
      </w:r>
      <w:r w:rsidRPr="00380646">
        <w:rPr>
          <w:bCs/>
          <w:color w:val="000000"/>
          <w:sz w:val="22"/>
          <w:szCs w:val="22"/>
        </w:rPr>
        <w:t xml:space="preserve">All formal papers </w:t>
      </w:r>
      <w:r w:rsidR="002E1E92">
        <w:rPr>
          <w:bCs/>
          <w:color w:val="000000"/>
          <w:sz w:val="22"/>
          <w:szCs w:val="22"/>
        </w:rPr>
        <w:t>must</w:t>
      </w:r>
      <w:r w:rsidRPr="00380646">
        <w:rPr>
          <w:bCs/>
          <w:color w:val="000000"/>
          <w:sz w:val="22"/>
          <w:szCs w:val="22"/>
        </w:rPr>
        <w:t xml:space="preserve"> be typed, double-spaced and </w:t>
      </w:r>
      <w:r w:rsidR="002E1E92">
        <w:rPr>
          <w:bCs/>
          <w:color w:val="000000"/>
          <w:sz w:val="22"/>
          <w:szCs w:val="22"/>
        </w:rPr>
        <w:t>include page numbers</w:t>
      </w:r>
      <w:r w:rsidRPr="00380646">
        <w:rPr>
          <w:bCs/>
          <w:color w:val="000000"/>
          <w:sz w:val="22"/>
          <w:szCs w:val="22"/>
        </w:rPr>
        <w:t xml:space="preserve">. </w:t>
      </w:r>
      <w:r w:rsidR="00435EF4">
        <w:rPr>
          <w:bCs/>
          <w:color w:val="000000"/>
          <w:sz w:val="22"/>
          <w:szCs w:val="22"/>
        </w:rPr>
        <w:t>T</w:t>
      </w:r>
      <w:r w:rsidRPr="00380646">
        <w:rPr>
          <w:bCs/>
          <w:color w:val="000000"/>
          <w:sz w:val="22"/>
          <w:szCs w:val="22"/>
        </w:rPr>
        <w:t xml:space="preserve">o support professional expectations of utilizing evidence to inform practice at all levels, APA style is to be used to cite academic sources, including in-text references and bibliography. </w:t>
      </w:r>
      <w:r w:rsidR="00EE4A2F">
        <w:rPr>
          <w:bCs/>
          <w:color w:val="000000"/>
          <w:sz w:val="22"/>
          <w:szCs w:val="22"/>
        </w:rPr>
        <w:t xml:space="preserve">The text for this course includes a chapter about APA. </w:t>
      </w:r>
      <w:r w:rsidRPr="00380646">
        <w:rPr>
          <w:bCs/>
          <w:color w:val="000000"/>
          <w:sz w:val="22"/>
          <w:szCs w:val="22"/>
        </w:rPr>
        <w:t xml:space="preserve">The formal APA manual and other guides to writing in APA style are available in the bookstore.  </w:t>
      </w:r>
    </w:p>
    <w:p w:rsidR="00380646" w:rsidRPr="002A297E" w:rsidRDefault="00380646" w:rsidP="00487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8"/>
          <w:szCs w:val="24"/>
          <w:u w:val="single"/>
        </w:rPr>
      </w:pPr>
    </w:p>
    <w:p w:rsidR="00542038" w:rsidRPr="00487E3F" w:rsidRDefault="00542038" w:rsidP="00487E3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120" w:line="240" w:lineRule="atLeast"/>
        <w:rPr>
          <w:rFonts w:ascii="Arial" w:hAnsi="Arial" w:cs="Arial"/>
          <w:b/>
          <w:sz w:val="22"/>
          <w:szCs w:val="24"/>
        </w:rPr>
      </w:pPr>
      <w:r w:rsidRPr="00487E3F">
        <w:rPr>
          <w:rFonts w:ascii="Arial" w:hAnsi="Arial" w:cs="Arial"/>
          <w:b/>
          <w:sz w:val="22"/>
          <w:szCs w:val="24"/>
        </w:rPr>
        <w:t>Course Policies</w:t>
      </w:r>
      <w:r w:rsidR="005F1CC9" w:rsidRPr="00487E3F">
        <w:rPr>
          <w:rFonts w:ascii="Arial" w:hAnsi="Arial" w:cs="Arial"/>
          <w:b/>
          <w:sz w:val="22"/>
          <w:szCs w:val="24"/>
        </w:rPr>
        <w:t xml:space="preserve"> </w:t>
      </w:r>
    </w:p>
    <w:p w:rsidR="00542038" w:rsidRPr="001B6160" w:rsidRDefault="00542038" w:rsidP="00EB3A21">
      <w:pPr>
        <w:numPr>
          <w:ilvl w:val="0"/>
          <w:numId w:val="2"/>
        </w:numPr>
        <w:tabs>
          <w:tab w:val="left" w:pos="576"/>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120"/>
        <w:rPr>
          <w:sz w:val="22"/>
          <w:szCs w:val="24"/>
        </w:rPr>
      </w:pPr>
      <w:r w:rsidRPr="001B6160">
        <w:rPr>
          <w:sz w:val="22"/>
          <w:szCs w:val="24"/>
        </w:rPr>
        <w:t xml:space="preserve">Exams </w:t>
      </w:r>
      <w:r w:rsidR="00EE4A2F" w:rsidRPr="001B6160">
        <w:rPr>
          <w:sz w:val="22"/>
          <w:szCs w:val="24"/>
        </w:rPr>
        <w:t>must</w:t>
      </w:r>
      <w:r w:rsidRPr="001B6160">
        <w:rPr>
          <w:sz w:val="22"/>
          <w:szCs w:val="24"/>
        </w:rPr>
        <w:t xml:space="preserve"> be taken as scheduled. No make-up exams will be given, nor will late assignments be accepted. Exceptions for unusual circumstances require documentation and advance discussion with the instructor.</w:t>
      </w:r>
      <w:r w:rsidR="00EE4A2F" w:rsidRPr="001B6160">
        <w:rPr>
          <w:sz w:val="22"/>
          <w:szCs w:val="24"/>
        </w:rPr>
        <w:t xml:space="preserve">  </w:t>
      </w:r>
    </w:p>
    <w:p w:rsidR="00542038" w:rsidRPr="001B6160" w:rsidRDefault="00542038" w:rsidP="00EB3A2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after="120"/>
        <w:rPr>
          <w:sz w:val="22"/>
          <w:szCs w:val="24"/>
        </w:rPr>
      </w:pPr>
      <w:r w:rsidRPr="001B6160">
        <w:rPr>
          <w:sz w:val="22"/>
          <w:szCs w:val="24"/>
        </w:rPr>
        <w:t xml:space="preserve">Students </w:t>
      </w:r>
      <w:r w:rsidR="00EE4A2F" w:rsidRPr="001B6160">
        <w:rPr>
          <w:sz w:val="22"/>
          <w:szCs w:val="24"/>
        </w:rPr>
        <w:t>need to read the</w:t>
      </w:r>
      <w:r w:rsidRPr="001B6160">
        <w:rPr>
          <w:sz w:val="22"/>
          <w:szCs w:val="24"/>
        </w:rPr>
        <w:t xml:space="preserve"> assigned materials in the order specified by the instructor, and should be ready to participate knowledgeably and constructively in class activities.</w:t>
      </w:r>
      <w:r w:rsidR="00EE4A2F" w:rsidRPr="001B6160">
        <w:rPr>
          <w:sz w:val="22"/>
          <w:szCs w:val="24"/>
        </w:rPr>
        <w:t xml:space="preserve">  Also read all instructions before beginning the assignment. If the assignment includes several questions or topics, use those questions as headings.   </w:t>
      </w:r>
    </w:p>
    <w:p w:rsidR="00542038" w:rsidRPr="001B6160" w:rsidRDefault="00542038" w:rsidP="00EB3A21">
      <w:pPr>
        <w:numPr>
          <w:ilvl w:val="0"/>
          <w:numId w:val="2"/>
        </w:numPr>
        <w:tabs>
          <w:tab w:val="left" w:pos="0"/>
          <w:tab w:val="left" w:pos="720"/>
          <w:tab w:val="left" w:pos="1440"/>
          <w:tab w:val="left" w:pos="2160"/>
          <w:tab w:val="left" w:pos="0"/>
          <w:tab w:val="left" w:pos="720"/>
          <w:tab w:val="left" w:pos="1440"/>
          <w:tab w:val="left" w:pos="2160"/>
          <w:tab w:val="left" w:pos="0"/>
          <w:tab w:val="left" w:pos="720"/>
          <w:tab w:val="left" w:pos="1440"/>
        </w:tabs>
        <w:spacing w:after="120"/>
        <w:rPr>
          <w:sz w:val="22"/>
          <w:szCs w:val="24"/>
        </w:rPr>
      </w:pPr>
      <w:r w:rsidRPr="001B6160">
        <w:rPr>
          <w:sz w:val="22"/>
          <w:szCs w:val="24"/>
        </w:rPr>
        <w:t>Classroom</w:t>
      </w:r>
      <w:r w:rsidR="00380646" w:rsidRPr="001B6160">
        <w:rPr>
          <w:sz w:val="22"/>
          <w:szCs w:val="24"/>
        </w:rPr>
        <w:t xml:space="preserve"> and online</w:t>
      </w:r>
      <w:r w:rsidRPr="001B6160">
        <w:rPr>
          <w:sz w:val="22"/>
          <w:szCs w:val="24"/>
        </w:rPr>
        <w:t xml:space="preserve"> climate </w:t>
      </w:r>
      <w:r w:rsidR="00EE4A2F" w:rsidRPr="001B6160">
        <w:rPr>
          <w:sz w:val="22"/>
          <w:szCs w:val="24"/>
        </w:rPr>
        <w:t>reflecting</w:t>
      </w:r>
      <w:r w:rsidRPr="001B6160">
        <w:rPr>
          <w:sz w:val="22"/>
          <w:szCs w:val="24"/>
        </w:rPr>
        <w:t xml:space="preserve"> civility</w:t>
      </w:r>
      <w:r w:rsidR="00EE4A2F" w:rsidRPr="001B6160">
        <w:rPr>
          <w:sz w:val="22"/>
          <w:szCs w:val="24"/>
        </w:rPr>
        <w:t xml:space="preserve"> creates a safe learning environment</w:t>
      </w:r>
      <w:r w:rsidRPr="001B6160">
        <w:rPr>
          <w:sz w:val="22"/>
          <w:szCs w:val="24"/>
        </w:rPr>
        <w:t xml:space="preserve">. Students are expected to respect the opinions and feelings of other students’ and the instructor’s, even if they differ from </w:t>
      </w:r>
      <w:r w:rsidR="00EE4A2F" w:rsidRPr="001B6160">
        <w:rPr>
          <w:sz w:val="22"/>
          <w:szCs w:val="24"/>
        </w:rPr>
        <w:t>their</w:t>
      </w:r>
      <w:r w:rsidRPr="001B6160">
        <w:rPr>
          <w:sz w:val="22"/>
          <w:szCs w:val="24"/>
        </w:rPr>
        <w:t xml:space="preserve"> own.</w:t>
      </w:r>
    </w:p>
    <w:p w:rsidR="00542038" w:rsidRPr="001B6160" w:rsidRDefault="00542038" w:rsidP="00EB3A21">
      <w:pPr>
        <w:numPr>
          <w:ilvl w:val="0"/>
          <w:numId w:val="2"/>
        </w:numPr>
        <w:tabs>
          <w:tab w:val="left" w:pos="0"/>
          <w:tab w:val="left" w:pos="720"/>
          <w:tab w:val="left" w:pos="1440"/>
          <w:tab w:val="left" w:pos="2160"/>
          <w:tab w:val="left" w:pos="0"/>
          <w:tab w:val="left" w:pos="720"/>
          <w:tab w:val="left" w:pos="1440"/>
          <w:tab w:val="left" w:pos="2160"/>
          <w:tab w:val="left" w:pos="0"/>
          <w:tab w:val="left" w:pos="720"/>
          <w:tab w:val="left" w:pos="1440"/>
        </w:tabs>
        <w:spacing w:after="120"/>
        <w:rPr>
          <w:i/>
          <w:sz w:val="22"/>
          <w:szCs w:val="24"/>
        </w:rPr>
      </w:pPr>
      <w:r w:rsidRPr="001B6160">
        <w:rPr>
          <w:i/>
          <w:sz w:val="22"/>
          <w:szCs w:val="24"/>
        </w:rPr>
        <w:lastRenderedPageBreak/>
        <w:t>Internet etiquette is expected in all online communications, including e</w:t>
      </w:r>
      <w:r w:rsidR="004B467C" w:rsidRPr="001B6160">
        <w:rPr>
          <w:i/>
          <w:sz w:val="22"/>
          <w:szCs w:val="24"/>
        </w:rPr>
        <w:t>-</w:t>
      </w:r>
      <w:r w:rsidRPr="001B6160">
        <w:rPr>
          <w:i/>
          <w:sz w:val="22"/>
          <w:szCs w:val="24"/>
        </w:rPr>
        <w:t>mail with the instructor and classmates</w:t>
      </w:r>
      <w:r w:rsidR="00E7065B" w:rsidRPr="001B6160">
        <w:rPr>
          <w:i/>
          <w:sz w:val="22"/>
          <w:szCs w:val="24"/>
        </w:rPr>
        <w:t xml:space="preserve"> (see netiquette website)</w:t>
      </w:r>
      <w:r w:rsidRPr="001B6160">
        <w:rPr>
          <w:i/>
          <w:sz w:val="22"/>
          <w:szCs w:val="24"/>
        </w:rPr>
        <w:t>.</w:t>
      </w:r>
    </w:p>
    <w:p w:rsidR="00542038" w:rsidRPr="001B6160" w:rsidRDefault="00542038" w:rsidP="00EB3A21">
      <w:pPr>
        <w:numPr>
          <w:ilvl w:val="0"/>
          <w:numId w:val="2"/>
        </w:numPr>
        <w:tabs>
          <w:tab w:val="left" w:pos="0"/>
          <w:tab w:val="left" w:pos="576"/>
          <w:tab w:val="left" w:pos="0"/>
          <w:tab w:val="left" w:pos="576"/>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after="120"/>
        <w:rPr>
          <w:sz w:val="22"/>
          <w:szCs w:val="24"/>
        </w:rPr>
      </w:pPr>
      <w:r w:rsidRPr="001B6160">
        <w:rPr>
          <w:sz w:val="22"/>
          <w:szCs w:val="24"/>
        </w:rPr>
        <w:t>Academic dishonesty (including cheating on exams and plagiarism in papers) is not consistent with ethical conduct in social work practice and is unacceptable in social work class.  In cases of academic d</w:t>
      </w:r>
      <w:r w:rsidR="005F1CC9" w:rsidRPr="001B6160">
        <w:rPr>
          <w:sz w:val="22"/>
          <w:szCs w:val="24"/>
        </w:rPr>
        <w:t>ishonesty, u</w:t>
      </w:r>
      <w:r w:rsidRPr="001B6160">
        <w:rPr>
          <w:sz w:val="22"/>
          <w:szCs w:val="24"/>
        </w:rPr>
        <w:t xml:space="preserve">niversity guidelines will be followed.  Any student caught cheating or plagiarizing (offering the work of someone else as one's own) </w:t>
      </w:r>
      <w:r w:rsidR="00380646" w:rsidRPr="001B6160">
        <w:rPr>
          <w:sz w:val="22"/>
          <w:szCs w:val="24"/>
        </w:rPr>
        <w:t>could</w:t>
      </w:r>
      <w:r w:rsidRPr="001B6160">
        <w:rPr>
          <w:sz w:val="22"/>
          <w:szCs w:val="24"/>
        </w:rPr>
        <w:t xml:space="preserve"> fail the course.</w:t>
      </w:r>
    </w:p>
    <w:p w:rsidR="00542038" w:rsidRPr="001B6160" w:rsidRDefault="00542038" w:rsidP="00EB3A21">
      <w:pPr>
        <w:numPr>
          <w:ilvl w:val="0"/>
          <w:numId w:val="2"/>
        </w:numPr>
        <w:tabs>
          <w:tab w:val="left" w:pos="0"/>
          <w:tab w:val="left" w:pos="576"/>
          <w:tab w:val="left" w:pos="0"/>
          <w:tab w:val="left" w:pos="576"/>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22"/>
          <w:szCs w:val="24"/>
        </w:rPr>
      </w:pPr>
      <w:r w:rsidRPr="001B6160">
        <w:rPr>
          <w:sz w:val="22"/>
          <w:szCs w:val="24"/>
        </w:rPr>
        <w:t>To avoid plagiarism, sources must be credited in a specific and detailed manner.  Students are expected to prepare all written work in accordance with the Publication Manual of the American Psychological Association (APA) (6th e</w:t>
      </w:r>
      <w:r w:rsidR="005F1CC9" w:rsidRPr="001B6160">
        <w:rPr>
          <w:sz w:val="22"/>
          <w:szCs w:val="24"/>
        </w:rPr>
        <w:t>dition</w:t>
      </w:r>
      <w:r w:rsidRPr="001B6160">
        <w:rPr>
          <w:sz w:val="22"/>
          <w:szCs w:val="24"/>
        </w:rPr>
        <w:t>).</w:t>
      </w:r>
    </w:p>
    <w:p w:rsidR="00542038" w:rsidRPr="002A297E" w:rsidRDefault="00542038" w:rsidP="00542038">
      <w:pPr>
        <w:outlineLvl w:val="0"/>
        <w:rPr>
          <w:bCs/>
          <w:sz w:val="28"/>
          <w:szCs w:val="24"/>
        </w:rPr>
      </w:pPr>
    </w:p>
    <w:p w:rsidR="00F809EC" w:rsidRPr="00487E3F" w:rsidRDefault="00F809EC" w:rsidP="00487E3F">
      <w:pPr>
        <w:spacing w:after="120"/>
        <w:rPr>
          <w:rFonts w:ascii="Arial" w:hAnsi="Arial" w:cs="Arial"/>
          <w:b/>
          <w:sz w:val="22"/>
        </w:rPr>
      </w:pPr>
      <w:r w:rsidRPr="00487E3F">
        <w:rPr>
          <w:rFonts w:ascii="Arial" w:hAnsi="Arial" w:cs="Arial"/>
          <w:b/>
          <w:sz w:val="22"/>
        </w:rPr>
        <w:t>Course Grades</w:t>
      </w:r>
      <w:r w:rsidR="00542038" w:rsidRPr="00487E3F">
        <w:rPr>
          <w:rFonts w:ascii="Arial" w:hAnsi="Arial" w:cs="Arial"/>
          <w:b/>
          <w:sz w:val="22"/>
        </w:rPr>
        <w:t>:</w:t>
      </w:r>
    </w:p>
    <w:p w:rsidR="003C59F6" w:rsidRPr="00435EF4" w:rsidRDefault="003C59F6" w:rsidP="00DD16FC">
      <w:pPr>
        <w:numPr>
          <w:ilvl w:val="12"/>
          <w:numId w:val="0"/>
        </w:numPr>
        <w:tabs>
          <w:tab w:val="left" w:pos="-2161"/>
          <w:tab w:val="left" w:pos="-1441"/>
          <w:tab w:val="left" w:pos="-721"/>
          <w:tab w:val="left" w:pos="-361"/>
          <w:tab w:val="left" w:pos="0"/>
          <w:tab w:val="left" w:pos="361"/>
          <w:tab w:val="left" w:pos="722"/>
          <w:tab w:val="left" w:pos="1084"/>
          <w:tab w:val="left" w:pos="1444"/>
          <w:tab w:val="left" w:pos="1806"/>
          <w:tab w:val="left" w:pos="2167"/>
          <w:tab w:val="left" w:pos="2528"/>
          <w:tab w:val="left" w:pos="2890"/>
          <w:tab w:val="left" w:pos="3250"/>
          <w:tab w:val="left" w:pos="3612"/>
          <w:tab w:val="left" w:pos="3973"/>
          <w:tab w:val="left" w:pos="4334"/>
          <w:tab w:val="left" w:pos="4696"/>
          <w:tab w:val="left" w:pos="5056"/>
          <w:tab w:val="left" w:pos="5418"/>
          <w:tab w:val="left" w:pos="5758"/>
          <w:tab w:val="left" w:pos="6478"/>
          <w:tab w:val="left" w:pos="7198"/>
          <w:tab w:val="left" w:pos="7918"/>
          <w:tab w:val="left" w:pos="8638"/>
        </w:tabs>
        <w:rPr>
          <w:sz w:val="22"/>
          <w:szCs w:val="24"/>
        </w:rPr>
      </w:pPr>
      <w:r w:rsidRPr="00435EF4">
        <w:rPr>
          <w:sz w:val="22"/>
          <w:szCs w:val="24"/>
        </w:rPr>
        <w:t>Formal grades for this course are assigned on an A</w:t>
      </w:r>
      <w:r w:rsidRPr="00435EF4">
        <w:rPr>
          <w:rFonts w:ascii="WP TypographicSymbols" w:hAnsi="WP TypographicSymbols"/>
          <w:sz w:val="22"/>
          <w:szCs w:val="24"/>
        </w:rPr>
        <w:t>=</w:t>
      </w:r>
      <w:r w:rsidRPr="00435EF4">
        <w:rPr>
          <w:sz w:val="22"/>
          <w:szCs w:val="24"/>
        </w:rPr>
        <w:t xml:space="preserve"> (</w:t>
      </w:r>
      <w:r w:rsidR="00DD16FC" w:rsidRPr="00435EF4">
        <w:rPr>
          <w:sz w:val="22"/>
          <w:szCs w:val="24"/>
        </w:rPr>
        <w:t>Excellent</w:t>
      </w:r>
      <w:r w:rsidRPr="00435EF4">
        <w:rPr>
          <w:sz w:val="22"/>
          <w:szCs w:val="24"/>
        </w:rPr>
        <w:t>) through F</w:t>
      </w:r>
      <w:r w:rsidRPr="00435EF4">
        <w:rPr>
          <w:rFonts w:ascii="WP TypographicSymbols" w:hAnsi="WP TypographicSymbols"/>
          <w:sz w:val="22"/>
          <w:szCs w:val="24"/>
        </w:rPr>
        <w:t>=</w:t>
      </w:r>
      <w:r w:rsidRPr="00435EF4">
        <w:rPr>
          <w:sz w:val="22"/>
          <w:szCs w:val="24"/>
        </w:rPr>
        <w:t xml:space="preserve"> (Fail) basis.</w:t>
      </w:r>
      <w:r w:rsidR="00776F6A" w:rsidRPr="00435EF4">
        <w:rPr>
          <w:sz w:val="22"/>
          <w:szCs w:val="24"/>
        </w:rPr>
        <w:t xml:space="preserve"> </w:t>
      </w:r>
    </w:p>
    <w:p w:rsidR="003C59F6" w:rsidRPr="003C59F6" w:rsidRDefault="003C59F6" w:rsidP="003C59F6">
      <w:pPr>
        <w:numPr>
          <w:ilvl w:val="12"/>
          <w:numId w:val="0"/>
        </w:numPr>
        <w:tabs>
          <w:tab w:val="left" w:pos="-1440"/>
          <w:tab w:val="left" w:pos="-720"/>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rPr>
          <w:sz w:val="24"/>
          <w:szCs w:val="24"/>
        </w:rPr>
      </w:pPr>
    </w:p>
    <w:p w:rsidR="003C59F6" w:rsidRPr="00435EF4" w:rsidRDefault="00DD16FC" w:rsidP="001B6160">
      <w:pPr>
        <w:numPr>
          <w:ilvl w:val="12"/>
          <w:numId w:val="0"/>
        </w:numPr>
        <w:tabs>
          <w:tab w:val="left" w:pos="-1440"/>
          <w:tab w:val="left" w:pos="-720"/>
          <w:tab w:val="left" w:pos="0"/>
          <w:tab w:val="left" w:pos="360"/>
          <w:tab w:val="left" w:pos="720"/>
          <w:tab w:val="left" w:pos="1080"/>
          <w:tab w:val="left" w:pos="1440"/>
          <w:tab w:val="left" w:pos="1800"/>
          <w:tab w:val="left" w:pos="216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s>
        <w:spacing w:line="264" w:lineRule="auto"/>
        <w:rPr>
          <w:sz w:val="22"/>
          <w:szCs w:val="24"/>
        </w:rPr>
      </w:pPr>
      <w:r>
        <w:rPr>
          <w:sz w:val="24"/>
          <w:szCs w:val="24"/>
        </w:rPr>
        <w:tab/>
      </w:r>
      <w:r>
        <w:rPr>
          <w:sz w:val="24"/>
          <w:szCs w:val="24"/>
        </w:rPr>
        <w:tab/>
      </w:r>
      <w:r>
        <w:rPr>
          <w:sz w:val="24"/>
          <w:szCs w:val="24"/>
        </w:rPr>
        <w:tab/>
      </w:r>
      <w:r>
        <w:rPr>
          <w:sz w:val="24"/>
          <w:szCs w:val="24"/>
        </w:rPr>
        <w:tab/>
      </w:r>
      <w:r>
        <w:rPr>
          <w:sz w:val="24"/>
          <w:szCs w:val="24"/>
        </w:rPr>
        <w:tab/>
      </w:r>
      <w:r w:rsidRPr="00435EF4">
        <w:rPr>
          <w:sz w:val="22"/>
          <w:szCs w:val="24"/>
        </w:rPr>
        <w:t>A</w:t>
      </w:r>
      <w:r w:rsidRPr="00435EF4">
        <w:rPr>
          <w:sz w:val="22"/>
          <w:szCs w:val="24"/>
        </w:rPr>
        <w:tab/>
      </w:r>
      <w:r w:rsidRPr="00435EF4">
        <w:rPr>
          <w:sz w:val="22"/>
          <w:szCs w:val="24"/>
        </w:rPr>
        <w:tab/>
        <w:t>100</w:t>
      </w:r>
      <w:r w:rsidR="003C59F6" w:rsidRPr="00435EF4">
        <w:rPr>
          <w:sz w:val="22"/>
          <w:szCs w:val="24"/>
        </w:rPr>
        <w:t>- 94%</w:t>
      </w:r>
      <w:r w:rsidR="003C59F6" w:rsidRPr="00435EF4">
        <w:rPr>
          <w:sz w:val="22"/>
          <w:szCs w:val="24"/>
        </w:rPr>
        <w:tab/>
        <w:t>Excellent</w:t>
      </w:r>
    </w:p>
    <w:p w:rsidR="003C59F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rPr>
          <w:sz w:val="22"/>
          <w:szCs w:val="24"/>
        </w:rPr>
      </w:pPr>
      <w:r w:rsidRPr="00435EF4">
        <w:rPr>
          <w:sz w:val="22"/>
          <w:szCs w:val="24"/>
        </w:rPr>
        <w:tab/>
      </w:r>
      <w:r w:rsidRPr="00435EF4">
        <w:rPr>
          <w:sz w:val="22"/>
          <w:szCs w:val="24"/>
        </w:rPr>
        <w:tab/>
      </w:r>
      <w:r w:rsidRPr="00435EF4">
        <w:rPr>
          <w:sz w:val="22"/>
          <w:szCs w:val="24"/>
        </w:rPr>
        <w:tab/>
      </w:r>
      <w:r w:rsidRPr="00435EF4">
        <w:rPr>
          <w:sz w:val="22"/>
          <w:szCs w:val="24"/>
        </w:rPr>
        <w:tab/>
      </w:r>
      <w:r w:rsidRPr="00435EF4">
        <w:rPr>
          <w:sz w:val="22"/>
          <w:szCs w:val="24"/>
        </w:rPr>
        <w:tab/>
        <w:t>A-</w:t>
      </w:r>
      <w:r w:rsidRPr="00435EF4">
        <w:rPr>
          <w:sz w:val="22"/>
          <w:szCs w:val="24"/>
        </w:rPr>
        <w:tab/>
      </w:r>
      <w:r w:rsidRPr="00435EF4">
        <w:rPr>
          <w:sz w:val="22"/>
          <w:szCs w:val="24"/>
        </w:rPr>
        <w:tab/>
        <w:t xml:space="preserve">93-90% </w:t>
      </w:r>
      <w:r w:rsidRPr="00435EF4">
        <w:rPr>
          <w:sz w:val="22"/>
          <w:szCs w:val="24"/>
        </w:rPr>
        <w:tab/>
        <w:t>Superior</w:t>
      </w:r>
    </w:p>
    <w:p w:rsidR="003C59F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B+</w:t>
      </w:r>
      <w:r w:rsidRPr="00435EF4">
        <w:rPr>
          <w:sz w:val="22"/>
          <w:szCs w:val="24"/>
        </w:rPr>
        <w:tab/>
      </w:r>
      <w:r w:rsidRPr="00435EF4">
        <w:rPr>
          <w:sz w:val="22"/>
          <w:szCs w:val="24"/>
        </w:rPr>
        <w:tab/>
        <w:t>89- 87%</w:t>
      </w:r>
      <w:r w:rsidRPr="00435EF4">
        <w:rPr>
          <w:sz w:val="22"/>
          <w:szCs w:val="24"/>
        </w:rPr>
        <w:tab/>
        <w:t>Very Good</w:t>
      </w:r>
    </w:p>
    <w:p w:rsidR="000A7A2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rPr>
          <w:sz w:val="22"/>
          <w:szCs w:val="24"/>
        </w:rPr>
      </w:pPr>
      <w:r w:rsidRPr="00435EF4">
        <w:rPr>
          <w:sz w:val="22"/>
          <w:szCs w:val="24"/>
        </w:rPr>
        <w:tab/>
      </w:r>
      <w:r w:rsidRPr="00435EF4">
        <w:rPr>
          <w:sz w:val="22"/>
          <w:szCs w:val="24"/>
        </w:rPr>
        <w:tab/>
      </w:r>
      <w:r w:rsidRPr="00435EF4">
        <w:rPr>
          <w:sz w:val="22"/>
          <w:szCs w:val="24"/>
        </w:rPr>
        <w:tab/>
      </w:r>
      <w:r w:rsidRPr="00435EF4">
        <w:rPr>
          <w:sz w:val="22"/>
          <w:szCs w:val="24"/>
        </w:rPr>
        <w:tab/>
      </w:r>
      <w:r w:rsidRPr="00435EF4">
        <w:rPr>
          <w:sz w:val="22"/>
          <w:szCs w:val="24"/>
        </w:rPr>
        <w:tab/>
        <w:t>B</w:t>
      </w:r>
      <w:r w:rsidRPr="00435EF4">
        <w:rPr>
          <w:sz w:val="22"/>
          <w:szCs w:val="24"/>
        </w:rPr>
        <w:tab/>
      </w:r>
      <w:r w:rsidRPr="00435EF4">
        <w:rPr>
          <w:sz w:val="22"/>
          <w:szCs w:val="24"/>
        </w:rPr>
        <w:tab/>
        <w:t>86-84%</w:t>
      </w:r>
      <w:r w:rsidRPr="00435EF4">
        <w:rPr>
          <w:sz w:val="22"/>
          <w:szCs w:val="24"/>
        </w:rPr>
        <w:tab/>
      </w:r>
      <w:r w:rsidR="00435EF4">
        <w:rPr>
          <w:sz w:val="22"/>
          <w:szCs w:val="24"/>
        </w:rPr>
        <w:tab/>
      </w:r>
      <w:r w:rsidRPr="00435EF4">
        <w:rPr>
          <w:sz w:val="22"/>
          <w:szCs w:val="24"/>
        </w:rPr>
        <w:t>Good</w:t>
      </w:r>
    </w:p>
    <w:p w:rsidR="003C59F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B-</w:t>
      </w:r>
      <w:r w:rsidRPr="00435EF4">
        <w:rPr>
          <w:sz w:val="22"/>
          <w:szCs w:val="24"/>
        </w:rPr>
        <w:tab/>
      </w:r>
      <w:r w:rsidRPr="00435EF4">
        <w:rPr>
          <w:sz w:val="22"/>
          <w:szCs w:val="24"/>
        </w:rPr>
        <w:tab/>
        <w:t>83-80%</w:t>
      </w:r>
      <w:r w:rsidRPr="00435EF4">
        <w:rPr>
          <w:sz w:val="22"/>
          <w:szCs w:val="24"/>
        </w:rPr>
        <w:tab/>
      </w:r>
      <w:r w:rsidR="00435EF4">
        <w:rPr>
          <w:sz w:val="22"/>
          <w:szCs w:val="24"/>
        </w:rPr>
        <w:tab/>
      </w:r>
      <w:r w:rsidRPr="00435EF4">
        <w:rPr>
          <w:sz w:val="22"/>
          <w:szCs w:val="24"/>
        </w:rPr>
        <w:t>Satisfactory</w:t>
      </w:r>
    </w:p>
    <w:p w:rsidR="003C59F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C+</w:t>
      </w:r>
      <w:r w:rsidRPr="00435EF4">
        <w:rPr>
          <w:sz w:val="22"/>
          <w:szCs w:val="24"/>
        </w:rPr>
        <w:tab/>
      </w:r>
      <w:r w:rsidRPr="00435EF4">
        <w:rPr>
          <w:sz w:val="22"/>
          <w:szCs w:val="24"/>
        </w:rPr>
        <w:tab/>
        <w:t>79-77%</w:t>
      </w:r>
      <w:r w:rsidRPr="00435EF4">
        <w:rPr>
          <w:sz w:val="22"/>
          <w:szCs w:val="24"/>
        </w:rPr>
        <w:tab/>
      </w:r>
      <w:r w:rsidR="00435EF4">
        <w:rPr>
          <w:sz w:val="22"/>
          <w:szCs w:val="24"/>
        </w:rPr>
        <w:tab/>
      </w:r>
      <w:r w:rsidRPr="00435EF4">
        <w:rPr>
          <w:sz w:val="22"/>
          <w:szCs w:val="24"/>
        </w:rPr>
        <w:t>Acceptable</w:t>
      </w:r>
    </w:p>
    <w:p w:rsidR="003C59F6"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C</w:t>
      </w:r>
      <w:r w:rsidRPr="00435EF4">
        <w:rPr>
          <w:sz w:val="22"/>
          <w:szCs w:val="24"/>
        </w:rPr>
        <w:tab/>
      </w:r>
      <w:r w:rsidRPr="00435EF4">
        <w:rPr>
          <w:sz w:val="22"/>
          <w:szCs w:val="24"/>
        </w:rPr>
        <w:tab/>
        <w:t>76-74%</w:t>
      </w:r>
      <w:r w:rsidR="00435EF4">
        <w:rPr>
          <w:sz w:val="22"/>
          <w:szCs w:val="24"/>
        </w:rPr>
        <w:tab/>
      </w:r>
      <w:r w:rsidRPr="00435EF4">
        <w:rPr>
          <w:sz w:val="22"/>
          <w:szCs w:val="24"/>
        </w:rPr>
        <w:tab/>
        <w:t>Fair</w:t>
      </w:r>
    </w:p>
    <w:p w:rsidR="008329A8" w:rsidRPr="00435EF4" w:rsidRDefault="003C59F6"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C-</w:t>
      </w:r>
      <w:r w:rsidRPr="00435EF4">
        <w:rPr>
          <w:sz w:val="22"/>
          <w:szCs w:val="24"/>
        </w:rPr>
        <w:tab/>
      </w:r>
      <w:r w:rsidRPr="00435EF4">
        <w:rPr>
          <w:sz w:val="22"/>
          <w:szCs w:val="24"/>
        </w:rPr>
        <w:tab/>
        <w:t>73-70%</w:t>
      </w:r>
      <w:r w:rsidR="00435EF4">
        <w:rPr>
          <w:sz w:val="22"/>
          <w:szCs w:val="24"/>
        </w:rPr>
        <w:tab/>
      </w:r>
      <w:r w:rsidRPr="00435EF4">
        <w:rPr>
          <w:sz w:val="22"/>
          <w:szCs w:val="24"/>
        </w:rPr>
        <w:tab/>
        <w:t>Unsatisfactory</w:t>
      </w:r>
    </w:p>
    <w:p w:rsidR="00B33DE9" w:rsidRPr="00435EF4" w:rsidRDefault="00B33DE9"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D+</w:t>
      </w:r>
      <w:r w:rsidRPr="00435EF4">
        <w:rPr>
          <w:sz w:val="22"/>
          <w:szCs w:val="24"/>
        </w:rPr>
        <w:tab/>
      </w:r>
      <w:r w:rsidRPr="00435EF4">
        <w:rPr>
          <w:sz w:val="22"/>
          <w:szCs w:val="24"/>
        </w:rPr>
        <w:tab/>
        <w:t xml:space="preserve">69-67%     </w:t>
      </w:r>
      <w:r w:rsidR="00435EF4">
        <w:rPr>
          <w:sz w:val="22"/>
          <w:szCs w:val="24"/>
        </w:rPr>
        <w:tab/>
      </w:r>
      <w:r w:rsidRPr="00435EF4">
        <w:rPr>
          <w:sz w:val="22"/>
          <w:szCs w:val="24"/>
        </w:rPr>
        <w:t xml:space="preserve">Passing </w:t>
      </w:r>
    </w:p>
    <w:p w:rsidR="00B33DE9" w:rsidRPr="00435EF4" w:rsidRDefault="00B33DE9"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 xml:space="preserve">D         66-63%   </w:t>
      </w:r>
      <w:r w:rsidR="00435EF4">
        <w:rPr>
          <w:sz w:val="22"/>
          <w:szCs w:val="24"/>
        </w:rPr>
        <w:tab/>
      </w:r>
      <w:r w:rsidRPr="00435EF4">
        <w:rPr>
          <w:sz w:val="22"/>
          <w:szCs w:val="24"/>
        </w:rPr>
        <w:t>Passing</w:t>
      </w:r>
    </w:p>
    <w:p w:rsidR="00B33DE9" w:rsidRPr="00435EF4" w:rsidRDefault="00B33DE9"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 xml:space="preserve">D-        62-60%     </w:t>
      </w:r>
      <w:r w:rsidR="00435EF4">
        <w:rPr>
          <w:sz w:val="22"/>
          <w:szCs w:val="24"/>
        </w:rPr>
        <w:tab/>
      </w:r>
      <w:r w:rsidRPr="00435EF4">
        <w:rPr>
          <w:sz w:val="22"/>
          <w:szCs w:val="24"/>
        </w:rPr>
        <w:t>Passing</w:t>
      </w:r>
    </w:p>
    <w:p w:rsidR="00B33DE9" w:rsidRPr="00435EF4" w:rsidRDefault="00B33DE9" w:rsidP="001B6160">
      <w:pPr>
        <w:numPr>
          <w:ilvl w:val="12"/>
          <w:numId w:val="0"/>
        </w:numPr>
        <w:tabs>
          <w:tab w:val="left" w:pos="-1080"/>
          <w:tab w:val="left" w:pos="-720"/>
          <w:tab w:val="left" w:pos="0"/>
          <w:tab w:val="left" w:pos="360"/>
          <w:tab w:val="left" w:pos="720"/>
          <w:tab w:val="left" w:pos="1080"/>
          <w:tab w:val="left" w:pos="1440"/>
          <w:tab w:val="left" w:pos="180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line="264" w:lineRule="auto"/>
        <w:ind w:left="1800"/>
        <w:rPr>
          <w:sz w:val="22"/>
          <w:szCs w:val="24"/>
        </w:rPr>
      </w:pPr>
      <w:r w:rsidRPr="00435EF4">
        <w:rPr>
          <w:sz w:val="22"/>
          <w:szCs w:val="24"/>
        </w:rPr>
        <w:t>F           59% or less not passing</w:t>
      </w:r>
    </w:p>
    <w:p w:rsidR="00A63955" w:rsidRPr="00435EF4" w:rsidRDefault="00A63955" w:rsidP="001B6160">
      <w:pPr>
        <w:spacing w:line="264" w:lineRule="auto"/>
        <w:rPr>
          <w:b/>
          <w:sz w:val="22"/>
          <w:szCs w:val="24"/>
          <w:u w:val="single"/>
        </w:rPr>
      </w:pPr>
    </w:p>
    <w:p w:rsidR="008329A8" w:rsidRDefault="008329A8" w:rsidP="001B6160">
      <w:pPr>
        <w:spacing w:line="264" w:lineRule="auto"/>
        <w:rPr>
          <w:b/>
          <w:bCs/>
          <w:sz w:val="24"/>
          <w:szCs w:val="24"/>
        </w:rPr>
      </w:pPr>
    </w:p>
    <w:p w:rsidR="00B12331" w:rsidRDefault="00B12331" w:rsidP="00790D0D">
      <w:pPr>
        <w:rPr>
          <w:b/>
          <w:sz w:val="24"/>
          <w:u w:val="single"/>
        </w:rPr>
      </w:pPr>
    </w:p>
    <w:p w:rsidR="00790D0D" w:rsidRDefault="00790D0D" w:rsidP="004B467C">
      <w:pPr>
        <w:spacing w:after="120"/>
        <w:rPr>
          <w:b/>
          <w:sz w:val="24"/>
        </w:rPr>
      </w:pPr>
      <w:r w:rsidRPr="00487E3F">
        <w:rPr>
          <w:b/>
          <w:sz w:val="24"/>
        </w:rPr>
        <w:t>Writing Assistance</w:t>
      </w:r>
    </w:p>
    <w:p w:rsidR="00790D0D" w:rsidRDefault="004B467C" w:rsidP="00790D0D">
      <w:pPr>
        <w:pStyle w:val="BodyText"/>
      </w:pPr>
      <w:r w:rsidRPr="00435EF4">
        <w:rPr>
          <w:sz w:val="22"/>
        </w:rPr>
        <w:t>You may use support given through the University’s writing lab</w:t>
      </w:r>
      <w:r>
        <w:t xml:space="preserve">. </w:t>
      </w:r>
    </w:p>
    <w:p w:rsidR="00515C7F" w:rsidRDefault="00515C7F" w:rsidP="00EC2D3B">
      <w:pPr>
        <w:pStyle w:val="BodyText"/>
        <w:jc w:val="center"/>
      </w:pPr>
    </w:p>
    <w:p w:rsidR="00487E3F" w:rsidRDefault="00487E3F" w:rsidP="001136D0">
      <w:pPr>
        <w:rPr>
          <w:sz w:val="24"/>
        </w:rPr>
      </w:pPr>
    </w:p>
    <w:p w:rsidR="001136D0" w:rsidRPr="00435EF4" w:rsidRDefault="004B467C" w:rsidP="00435EF4">
      <w:pPr>
        <w:spacing w:line="264" w:lineRule="auto"/>
        <w:rPr>
          <w:sz w:val="22"/>
        </w:rPr>
      </w:pPr>
      <w:r w:rsidRPr="00435EF4">
        <w:rPr>
          <w:sz w:val="22"/>
          <w:vertAlign w:val="superscript"/>
        </w:rPr>
        <w:t>1</w:t>
      </w:r>
      <w:r w:rsidR="001136D0" w:rsidRPr="00435EF4">
        <w:rPr>
          <w:sz w:val="22"/>
        </w:rPr>
        <w:t xml:space="preserve">[Note: </w:t>
      </w:r>
      <w:r w:rsidR="001136D0" w:rsidRPr="00435EF4">
        <w:rPr>
          <w:i/>
          <w:sz w:val="22"/>
        </w:rPr>
        <w:t>Some colleges and universities provide access to Turnitin. I have included information that is useful to include in the syllabus. I use it because when students submit their assignments ahead of time, the program will help them identify areas where they may have forgotten to put quotation marks and cite. Also, Turnitin has a grammar check, which has saved me days of grading and inserts a note identifying a grammatical error with an explanation. Each instructor sets up her or his account following the instructions of the university.</w:t>
      </w:r>
      <w:r w:rsidR="001136D0" w:rsidRPr="00435EF4">
        <w:rPr>
          <w:sz w:val="22"/>
        </w:rPr>
        <w:t xml:space="preserve">] </w:t>
      </w:r>
    </w:p>
    <w:p w:rsidR="001136D0" w:rsidRPr="00435EF4" w:rsidRDefault="001136D0" w:rsidP="00435EF4">
      <w:pPr>
        <w:spacing w:line="264" w:lineRule="auto"/>
        <w:rPr>
          <w:sz w:val="22"/>
        </w:rPr>
      </w:pPr>
    </w:p>
    <w:p w:rsidR="001136D0" w:rsidRPr="00435EF4" w:rsidRDefault="001136D0" w:rsidP="00435EF4">
      <w:pPr>
        <w:spacing w:line="264" w:lineRule="auto"/>
        <w:rPr>
          <w:sz w:val="22"/>
        </w:rPr>
      </w:pPr>
      <w:r w:rsidRPr="00435EF4">
        <w:rPr>
          <w:b/>
          <w:sz w:val="22"/>
        </w:rPr>
        <w:t>For students: Turnitin Software:</w:t>
      </w:r>
      <w:r w:rsidRPr="00435EF4">
        <w:rPr>
          <w:sz w:val="22"/>
        </w:rPr>
        <w:t xml:space="preserve"> included in this course is a useful new tool.  If you turn in a draft of your assignments before the due date, it will be scored for “similarity” to books and websites. This feature will help you find places you may have forgotten to put quotation marks and citations.  This can help you avoid plagiarism. Once “similarity” has been scored, you can review and revise the draft and resubmit it by the due date. You will need to submit the first version of this assignment early so that you have time to receive feedback, which will happen immediately.  You will need time to modify your assignment. </w:t>
      </w:r>
      <w:r w:rsidRPr="00435EF4">
        <w:rPr>
          <w:sz w:val="22"/>
        </w:rPr>
        <w:lastRenderedPageBreak/>
        <w:t>However, the next time you re-post your assignment it will take longer to receive feedback.  After the due date has past, your assignment will also be scored for grammatical errors on the final version. A Sample Assignment has been opened, so you can practice to make sure it is all working correctly.</w:t>
      </w:r>
    </w:p>
    <w:p w:rsidR="001136D0" w:rsidRPr="00435EF4" w:rsidRDefault="001136D0" w:rsidP="00435EF4">
      <w:pPr>
        <w:spacing w:line="264" w:lineRule="auto"/>
        <w:rPr>
          <w:sz w:val="22"/>
        </w:rPr>
      </w:pPr>
    </w:p>
    <w:p w:rsidR="001136D0" w:rsidRPr="00435EF4" w:rsidRDefault="001136D0" w:rsidP="00435EF4">
      <w:pPr>
        <w:spacing w:after="120" w:line="264" w:lineRule="auto"/>
        <w:rPr>
          <w:sz w:val="22"/>
        </w:rPr>
      </w:pPr>
      <w:r w:rsidRPr="00435EF4">
        <w:rPr>
          <w:sz w:val="22"/>
        </w:rPr>
        <w:t>How to send a paper through Turnitin:</w:t>
      </w:r>
    </w:p>
    <w:p w:rsidR="001136D0" w:rsidRPr="00435EF4" w:rsidRDefault="001136D0" w:rsidP="00435EF4">
      <w:pPr>
        <w:spacing w:line="264" w:lineRule="auto"/>
        <w:rPr>
          <w:sz w:val="22"/>
        </w:rPr>
      </w:pPr>
      <w:r w:rsidRPr="00435EF4">
        <w:rPr>
          <w:sz w:val="22"/>
        </w:rPr>
        <w:t xml:space="preserve">1. </w:t>
      </w:r>
      <w:r w:rsidRPr="00435EF4">
        <w:rPr>
          <w:b/>
          <w:sz w:val="22"/>
        </w:rPr>
        <w:t>First create a user profile for Turnitin:</w:t>
      </w:r>
      <w:r w:rsidRPr="00435EF4">
        <w:rPr>
          <w:sz w:val="22"/>
        </w:rPr>
        <w:t xml:space="preserve">  Follow this link:  </w:t>
      </w:r>
      <w:hyperlink r:id="rId27" w:history="1">
        <w:r w:rsidRPr="00435EF4">
          <w:rPr>
            <w:rStyle w:val="Hyperlink"/>
            <w:sz w:val="22"/>
          </w:rPr>
          <w:t>https://turnitin.com/newuser_type.asp?lang=en_us</w:t>
        </w:r>
      </w:hyperlink>
      <w:r w:rsidRPr="00435EF4">
        <w:rPr>
          <w:sz w:val="22"/>
        </w:rPr>
        <w:t xml:space="preserve"> </w:t>
      </w:r>
    </w:p>
    <w:p w:rsidR="001136D0" w:rsidRPr="00435EF4" w:rsidRDefault="001136D0" w:rsidP="00435EF4">
      <w:pPr>
        <w:spacing w:line="264" w:lineRule="auto"/>
        <w:rPr>
          <w:sz w:val="22"/>
        </w:rPr>
      </w:pPr>
      <w:r w:rsidRPr="00435EF4">
        <w:rPr>
          <w:sz w:val="22"/>
        </w:rPr>
        <w:t>To create a user profile you need follow your university instructions.</w:t>
      </w:r>
    </w:p>
    <w:p w:rsidR="001136D0" w:rsidRPr="00435EF4" w:rsidRDefault="001136D0" w:rsidP="00435EF4">
      <w:pPr>
        <w:spacing w:line="264" w:lineRule="auto"/>
        <w:rPr>
          <w:sz w:val="22"/>
        </w:rPr>
      </w:pPr>
    </w:p>
    <w:p w:rsidR="001136D0" w:rsidRPr="00435EF4" w:rsidRDefault="001136D0" w:rsidP="00435EF4">
      <w:pPr>
        <w:spacing w:line="264" w:lineRule="auto"/>
        <w:rPr>
          <w:sz w:val="22"/>
        </w:rPr>
      </w:pPr>
      <w:r w:rsidRPr="00435EF4">
        <w:rPr>
          <w:sz w:val="22"/>
        </w:rPr>
        <w:t xml:space="preserve">2. </w:t>
      </w:r>
      <w:r w:rsidRPr="00435EF4">
        <w:rPr>
          <w:b/>
          <w:sz w:val="22"/>
        </w:rPr>
        <w:t>Second, enroll in the class:</w:t>
      </w:r>
    </w:p>
    <w:p w:rsidR="001136D0" w:rsidRPr="00435EF4" w:rsidRDefault="001136D0" w:rsidP="00435EF4">
      <w:pPr>
        <w:spacing w:line="264" w:lineRule="auto"/>
        <w:rPr>
          <w:sz w:val="22"/>
        </w:rPr>
      </w:pPr>
      <w:r w:rsidRPr="00435EF4">
        <w:rPr>
          <w:sz w:val="22"/>
        </w:rPr>
        <w:t xml:space="preserve">Once you have an account in Turnitin, follow is a link to information on how to enroll in a class:  http://turnitin.com/en_us/support/help-center.  Below is the class information:  </w:t>
      </w:r>
    </w:p>
    <w:p w:rsidR="001136D0" w:rsidRPr="00435EF4" w:rsidRDefault="001136D0" w:rsidP="00435EF4">
      <w:pPr>
        <w:spacing w:line="264" w:lineRule="auto"/>
        <w:rPr>
          <w:sz w:val="22"/>
        </w:rPr>
      </w:pPr>
      <w:r w:rsidRPr="00435EF4">
        <w:rPr>
          <w:sz w:val="22"/>
        </w:rPr>
        <w:t xml:space="preserve">Class ID # </w:t>
      </w:r>
    </w:p>
    <w:p w:rsidR="001136D0" w:rsidRPr="00435EF4" w:rsidRDefault="001136D0" w:rsidP="00435EF4">
      <w:pPr>
        <w:spacing w:line="264" w:lineRule="auto"/>
        <w:rPr>
          <w:sz w:val="22"/>
        </w:rPr>
      </w:pPr>
      <w:r w:rsidRPr="00435EF4">
        <w:rPr>
          <w:sz w:val="22"/>
        </w:rPr>
        <w:t>The name of the course is: Policy</w:t>
      </w:r>
    </w:p>
    <w:p w:rsidR="001136D0" w:rsidRPr="00435EF4" w:rsidRDefault="001136D0" w:rsidP="00435EF4">
      <w:pPr>
        <w:spacing w:line="264" w:lineRule="auto"/>
        <w:rPr>
          <w:sz w:val="22"/>
        </w:rPr>
      </w:pPr>
      <w:r w:rsidRPr="00435EF4">
        <w:rPr>
          <w:sz w:val="22"/>
        </w:rPr>
        <w:t>The Password is:</w:t>
      </w:r>
    </w:p>
    <w:p w:rsidR="00515C7F" w:rsidRPr="00435EF4" w:rsidRDefault="00515C7F" w:rsidP="00435EF4">
      <w:pPr>
        <w:pStyle w:val="BodyText"/>
        <w:spacing w:line="264" w:lineRule="auto"/>
        <w:jc w:val="center"/>
        <w:rPr>
          <w:sz w:val="22"/>
        </w:rPr>
      </w:pPr>
    </w:p>
    <w:p w:rsidR="00515C7F" w:rsidRPr="00435EF4" w:rsidRDefault="00515C7F" w:rsidP="00435EF4">
      <w:pPr>
        <w:pStyle w:val="BodyText"/>
        <w:spacing w:line="264" w:lineRule="auto"/>
        <w:jc w:val="center"/>
        <w:rPr>
          <w:sz w:val="22"/>
        </w:rPr>
      </w:pPr>
    </w:p>
    <w:p w:rsidR="00515C7F" w:rsidRDefault="00515C7F" w:rsidP="00EC2D3B">
      <w:pPr>
        <w:pStyle w:val="BodyText"/>
        <w:jc w:val="center"/>
      </w:pPr>
    </w:p>
    <w:p w:rsidR="00515C7F" w:rsidRDefault="00515C7F" w:rsidP="00EC2D3B">
      <w:pPr>
        <w:pStyle w:val="BodyText"/>
        <w:jc w:val="center"/>
      </w:pPr>
    </w:p>
    <w:sectPr w:rsidR="00515C7F" w:rsidSect="00776F6A">
      <w:headerReference w:type="default" r:id="rId2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36" w:rsidRDefault="00CD5536">
      <w:r>
        <w:separator/>
      </w:r>
    </w:p>
    <w:p w:rsidR="00CD5536" w:rsidRDefault="00CD5536"/>
  </w:endnote>
  <w:endnote w:type="continuationSeparator" w:id="0">
    <w:p w:rsidR="00CD5536" w:rsidRDefault="00CD5536">
      <w:r>
        <w:continuationSeparator/>
      </w:r>
    </w:p>
    <w:p w:rsidR="00CD5536" w:rsidRDefault="00CD5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36" w:rsidRDefault="00CD5536">
      <w:r>
        <w:separator/>
      </w:r>
    </w:p>
    <w:p w:rsidR="00CD5536" w:rsidRDefault="00CD5536"/>
  </w:footnote>
  <w:footnote w:type="continuationSeparator" w:id="0">
    <w:p w:rsidR="00CD5536" w:rsidRDefault="00CD5536">
      <w:r>
        <w:continuationSeparator/>
      </w:r>
    </w:p>
    <w:p w:rsidR="00CD5536" w:rsidRDefault="00CD55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89" w:rsidRPr="00E619EE" w:rsidRDefault="00344089" w:rsidP="00ED0B70">
    <w:pPr>
      <w:pStyle w:val="Header"/>
      <w:rPr>
        <w:sz w:val="22"/>
        <w:szCs w:val="22"/>
      </w:rPr>
    </w:pPr>
    <w:r>
      <w:rPr>
        <w:sz w:val="22"/>
        <w:szCs w:val="22"/>
      </w:rPr>
      <w:t>Scholarly and Professional Writing</w:t>
    </w:r>
    <w:r w:rsidRPr="00ED0B70">
      <w:rPr>
        <w:sz w:val="22"/>
        <w:szCs w:val="22"/>
      </w:rPr>
      <w:t xml:space="preserve"> Syllabus</w:t>
    </w:r>
    <w:r>
      <w:rPr>
        <w:sz w:val="22"/>
        <w:szCs w:val="22"/>
      </w:rPr>
      <w:t xml:space="preserve"> </w:t>
    </w:r>
    <w:r>
      <w:rPr>
        <w:sz w:val="22"/>
        <w:szCs w:val="22"/>
      </w:rPr>
      <w:tab/>
    </w:r>
    <w:r>
      <w:rPr>
        <w:sz w:val="22"/>
        <w:szCs w:val="22"/>
      </w:rPr>
      <w:tab/>
    </w:r>
    <w:r w:rsidRPr="00ED0B70">
      <w:rPr>
        <w:sz w:val="22"/>
        <w:szCs w:val="22"/>
      </w:rPr>
      <w:t xml:space="preserve">Page </w:t>
    </w:r>
    <w:r w:rsidRPr="00ED0B70">
      <w:rPr>
        <w:b/>
        <w:sz w:val="22"/>
        <w:szCs w:val="22"/>
      </w:rPr>
      <w:fldChar w:fldCharType="begin"/>
    </w:r>
    <w:r w:rsidRPr="00ED0B70">
      <w:rPr>
        <w:b/>
        <w:sz w:val="22"/>
        <w:szCs w:val="22"/>
      </w:rPr>
      <w:instrText xml:space="preserve"> PAGE </w:instrText>
    </w:r>
    <w:r w:rsidRPr="00ED0B70">
      <w:rPr>
        <w:b/>
        <w:sz w:val="22"/>
        <w:szCs w:val="22"/>
      </w:rPr>
      <w:fldChar w:fldCharType="separate"/>
    </w:r>
    <w:r w:rsidR="00393B73">
      <w:rPr>
        <w:b/>
        <w:noProof/>
        <w:sz w:val="22"/>
        <w:szCs w:val="22"/>
      </w:rPr>
      <w:t>9</w:t>
    </w:r>
    <w:r w:rsidRPr="00ED0B70">
      <w:rPr>
        <w:b/>
        <w:sz w:val="22"/>
        <w:szCs w:val="22"/>
      </w:rPr>
      <w:fldChar w:fldCharType="end"/>
    </w:r>
    <w:r w:rsidRPr="00ED0B70">
      <w:rPr>
        <w:sz w:val="22"/>
        <w:szCs w:val="22"/>
      </w:rPr>
      <w:t xml:space="preserve"> of </w:t>
    </w:r>
    <w:r w:rsidRPr="00ED0B70">
      <w:rPr>
        <w:b/>
        <w:sz w:val="22"/>
        <w:szCs w:val="22"/>
      </w:rPr>
      <w:fldChar w:fldCharType="begin"/>
    </w:r>
    <w:r w:rsidRPr="00ED0B70">
      <w:rPr>
        <w:b/>
        <w:sz w:val="22"/>
        <w:szCs w:val="22"/>
      </w:rPr>
      <w:instrText xml:space="preserve"> NUMPAGES  </w:instrText>
    </w:r>
    <w:r w:rsidRPr="00ED0B70">
      <w:rPr>
        <w:b/>
        <w:sz w:val="22"/>
        <w:szCs w:val="22"/>
      </w:rPr>
      <w:fldChar w:fldCharType="separate"/>
    </w:r>
    <w:r w:rsidR="00393B73">
      <w:rPr>
        <w:b/>
        <w:noProof/>
        <w:sz w:val="22"/>
        <w:szCs w:val="22"/>
      </w:rPr>
      <w:t>11</w:t>
    </w:r>
    <w:r w:rsidRPr="00ED0B70">
      <w:rPr>
        <w:b/>
        <w:sz w:val="22"/>
        <w:szCs w:val="22"/>
      </w:rPr>
      <w:fldChar w:fldCharType="end"/>
    </w:r>
  </w:p>
  <w:p w:rsidR="00344089" w:rsidRDefault="00344089" w:rsidP="00776F6A">
    <w:pPr>
      <w:spacing w:after="140"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0EF7"/>
    <w:multiLevelType w:val="hybridMultilevel"/>
    <w:tmpl w:val="BA0015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20B3C"/>
    <w:multiLevelType w:val="hybridMultilevel"/>
    <w:tmpl w:val="71A64892"/>
    <w:lvl w:ilvl="0" w:tplc="CFB85C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6E508F"/>
    <w:multiLevelType w:val="hybridMultilevel"/>
    <w:tmpl w:val="3CF0564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D97734D"/>
    <w:multiLevelType w:val="hybridMultilevel"/>
    <w:tmpl w:val="3236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CF7E86"/>
    <w:multiLevelType w:val="hybridMultilevel"/>
    <w:tmpl w:val="4EB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A2131"/>
    <w:multiLevelType w:val="hybridMultilevel"/>
    <w:tmpl w:val="0EAAD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2BA1A22"/>
    <w:multiLevelType w:val="hybridMultilevel"/>
    <w:tmpl w:val="8CA6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E14E44"/>
    <w:multiLevelType w:val="hybridMultilevel"/>
    <w:tmpl w:val="9306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7"/>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E2"/>
    <w:rsid w:val="000010D2"/>
    <w:rsid w:val="00007BEF"/>
    <w:rsid w:val="00010337"/>
    <w:rsid w:val="00012F07"/>
    <w:rsid w:val="00014D5A"/>
    <w:rsid w:val="00043D04"/>
    <w:rsid w:val="00045CDA"/>
    <w:rsid w:val="00047F37"/>
    <w:rsid w:val="00050749"/>
    <w:rsid w:val="000532B0"/>
    <w:rsid w:val="0005357B"/>
    <w:rsid w:val="00063235"/>
    <w:rsid w:val="00063BF7"/>
    <w:rsid w:val="00066A3A"/>
    <w:rsid w:val="0007246A"/>
    <w:rsid w:val="00074A26"/>
    <w:rsid w:val="00077458"/>
    <w:rsid w:val="000875E8"/>
    <w:rsid w:val="00091E91"/>
    <w:rsid w:val="000926F6"/>
    <w:rsid w:val="00095C81"/>
    <w:rsid w:val="0009734B"/>
    <w:rsid w:val="00097EEE"/>
    <w:rsid w:val="000A3752"/>
    <w:rsid w:val="000A4AE3"/>
    <w:rsid w:val="000A7571"/>
    <w:rsid w:val="000A7A26"/>
    <w:rsid w:val="000B274A"/>
    <w:rsid w:val="000B31AE"/>
    <w:rsid w:val="000B5A3E"/>
    <w:rsid w:val="000C3760"/>
    <w:rsid w:val="000C5481"/>
    <w:rsid w:val="000C56C7"/>
    <w:rsid w:val="000D02EE"/>
    <w:rsid w:val="000D10EC"/>
    <w:rsid w:val="000D5C7E"/>
    <w:rsid w:val="000E39EA"/>
    <w:rsid w:val="000E4B61"/>
    <w:rsid w:val="000F4CB3"/>
    <w:rsid w:val="000F586C"/>
    <w:rsid w:val="000F5F80"/>
    <w:rsid w:val="000F6D71"/>
    <w:rsid w:val="00103D75"/>
    <w:rsid w:val="0010665A"/>
    <w:rsid w:val="00111688"/>
    <w:rsid w:val="001136D0"/>
    <w:rsid w:val="00115D89"/>
    <w:rsid w:val="00130A00"/>
    <w:rsid w:val="001327F7"/>
    <w:rsid w:val="00134CB0"/>
    <w:rsid w:val="001438E2"/>
    <w:rsid w:val="0015264E"/>
    <w:rsid w:val="00153B87"/>
    <w:rsid w:val="0015436C"/>
    <w:rsid w:val="00156C8C"/>
    <w:rsid w:val="00156E30"/>
    <w:rsid w:val="001616D9"/>
    <w:rsid w:val="00164A51"/>
    <w:rsid w:val="00180617"/>
    <w:rsid w:val="00183FBB"/>
    <w:rsid w:val="00190711"/>
    <w:rsid w:val="0019275C"/>
    <w:rsid w:val="00194A41"/>
    <w:rsid w:val="00195A89"/>
    <w:rsid w:val="00196BD9"/>
    <w:rsid w:val="001A1A9E"/>
    <w:rsid w:val="001B14FC"/>
    <w:rsid w:val="001B5D58"/>
    <w:rsid w:val="001B6160"/>
    <w:rsid w:val="001B762A"/>
    <w:rsid w:val="001C4C61"/>
    <w:rsid w:val="001D1DD7"/>
    <w:rsid w:val="001D3706"/>
    <w:rsid w:val="001D393E"/>
    <w:rsid w:val="001E2761"/>
    <w:rsid w:val="001E5B11"/>
    <w:rsid w:val="001F010B"/>
    <w:rsid w:val="001F07E3"/>
    <w:rsid w:val="001F30AA"/>
    <w:rsid w:val="001F4BAF"/>
    <w:rsid w:val="00213011"/>
    <w:rsid w:val="0021376A"/>
    <w:rsid w:val="002144C9"/>
    <w:rsid w:val="00226C5A"/>
    <w:rsid w:val="00230D83"/>
    <w:rsid w:val="00236B27"/>
    <w:rsid w:val="002451E6"/>
    <w:rsid w:val="002470C2"/>
    <w:rsid w:val="00247E5C"/>
    <w:rsid w:val="00251B23"/>
    <w:rsid w:val="0026080F"/>
    <w:rsid w:val="00261E34"/>
    <w:rsid w:val="00273B36"/>
    <w:rsid w:val="00274418"/>
    <w:rsid w:val="00277AE2"/>
    <w:rsid w:val="00277D22"/>
    <w:rsid w:val="002812A2"/>
    <w:rsid w:val="002812C2"/>
    <w:rsid w:val="00282C02"/>
    <w:rsid w:val="00284630"/>
    <w:rsid w:val="0029224A"/>
    <w:rsid w:val="00296B62"/>
    <w:rsid w:val="002971C3"/>
    <w:rsid w:val="002A2442"/>
    <w:rsid w:val="002A297E"/>
    <w:rsid w:val="002A3176"/>
    <w:rsid w:val="002A43EC"/>
    <w:rsid w:val="002B33CB"/>
    <w:rsid w:val="002C05C5"/>
    <w:rsid w:val="002E0338"/>
    <w:rsid w:val="002E1D0C"/>
    <w:rsid w:val="002E1E92"/>
    <w:rsid w:val="002E3321"/>
    <w:rsid w:val="002E7C81"/>
    <w:rsid w:val="002E7FD0"/>
    <w:rsid w:val="002F092A"/>
    <w:rsid w:val="00300D0E"/>
    <w:rsid w:val="00303385"/>
    <w:rsid w:val="00311793"/>
    <w:rsid w:val="003138A4"/>
    <w:rsid w:val="00314482"/>
    <w:rsid w:val="00314E51"/>
    <w:rsid w:val="00315182"/>
    <w:rsid w:val="003210B1"/>
    <w:rsid w:val="00323176"/>
    <w:rsid w:val="003232EA"/>
    <w:rsid w:val="0032654A"/>
    <w:rsid w:val="00327575"/>
    <w:rsid w:val="0033266F"/>
    <w:rsid w:val="00336450"/>
    <w:rsid w:val="00337DEC"/>
    <w:rsid w:val="00342734"/>
    <w:rsid w:val="00344089"/>
    <w:rsid w:val="003440DB"/>
    <w:rsid w:val="003457D7"/>
    <w:rsid w:val="00345AE5"/>
    <w:rsid w:val="003513C3"/>
    <w:rsid w:val="00353798"/>
    <w:rsid w:val="0035458D"/>
    <w:rsid w:val="00355A13"/>
    <w:rsid w:val="003629C1"/>
    <w:rsid w:val="003635CE"/>
    <w:rsid w:val="0036649B"/>
    <w:rsid w:val="003664C2"/>
    <w:rsid w:val="0037123C"/>
    <w:rsid w:val="003712B6"/>
    <w:rsid w:val="003725D5"/>
    <w:rsid w:val="00373202"/>
    <w:rsid w:val="003734C6"/>
    <w:rsid w:val="0037487B"/>
    <w:rsid w:val="00376D1D"/>
    <w:rsid w:val="00380646"/>
    <w:rsid w:val="003811E0"/>
    <w:rsid w:val="00382416"/>
    <w:rsid w:val="00382681"/>
    <w:rsid w:val="00390A4D"/>
    <w:rsid w:val="003920C0"/>
    <w:rsid w:val="003921C4"/>
    <w:rsid w:val="00393B73"/>
    <w:rsid w:val="003942A3"/>
    <w:rsid w:val="00394DE5"/>
    <w:rsid w:val="0039563F"/>
    <w:rsid w:val="003A0E6C"/>
    <w:rsid w:val="003A48AC"/>
    <w:rsid w:val="003A531A"/>
    <w:rsid w:val="003B0996"/>
    <w:rsid w:val="003B6858"/>
    <w:rsid w:val="003B6B7B"/>
    <w:rsid w:val="003B6C3A"/>
    <w:rsid w:val="003C38A3"/>
    <w:rsid w:val="003C431E"/>
    <w:rsid w:val="003C4E78"/>
    <w:rsid w:val="003C59F6"/>
    <w:rsid w:val="003D34EA"/>
    <w:rsid w:val="003D36D0"/>
    <w:rsid w:val="003D626D"/>
    <w:rsid w:val="003D72AF"/>
    <w:rsid w:val="003E18A1"/>
    <w:rsid w:val="003F0597"/>
    <w:rsid w:val="003F242A"/>
    <w:rsid w:val="003F41BB"/>
    <w:rsid w:val="003F70B1"/>
    <w:rsid w:val="003F7FF7"/>
    <w:rsid w:val="00403B77"/>
    <w:rsid w:val="00404DB1"/>
    <w:rsid w:val="0040673D"/>
    <w:rsid w:val="0041283C"/>
    <w:rsid w:val="00421988"/>
    <w:rsid w:val="004219D8"/>
    <w:rsid w:val="0042239D"/>
    <w:rsid w:val="00427F4A"/>
    <w:rsid w:val="00435EF4"/>
    <w:rsid w:val="004440C6"/>
    <w:rsid w:val="00447E07"/>
    <w:rsid w:val="0045456B"/>
    <w:rsid w:val="00456CA6"/>
    <w:rsid w:val="0045736F"/>
    <w:rsid w:val="00462338"/>
    <w:rsid w:val="00465C0F"/>
    <w:rsid w:val="00470C84"/>
    <w:rsid w:val="00471109"/>
    <w:rsid w:val="0047176A"/>
    <w:rsid w:val="0047795E"/>
    <w:rsid w:val="00481AE1"/>
    <w:rsid w:val="004828A6"/>
    <w:rsid w:val="00484B7A"/>
    <w:rsid w:val="00485E93"/>
    <w:rsid w:val="00487E3F"/>
    <w:rsid w:val="00490733"/>
    <w:rsid w:val="00490B0C"/>
    <w:rsid w:val="0049162C"/>
    <w:rsid w:val="004925BA"/>
    <w:rsid w:val="0049279D"/>
    <w:rsid w:val="004943D5"/>
    <w:rsid w:val="00495A37"/>
    <w:rsid w:val="004A0F40"/>
    <w:rsid w:val="004A37C6"/>
    <w:rsid w:val="004A471C"/>
    <w:rsid w:val="004B146B"/>
    <w:rsid w:val="004B467C"/>
    <w:rsid w:val="004B7A09"/>
    <w:rsid w:val="004B7BB0"/>
    <w:rsid w:val="004C1BF4"/>
    <w:rsid w:val="004C6531"/>
    <w:rsid w:val="004D0F95"/>
    <w:rsid w:val="004D19FB"/>
    <w:rsid w:val="004D2562"/>
    <w:rsid w:val="004D4419"/>
    <w:rsid w:val="004E0C23"/>
    <w:rsid w:val="004E6DD3"/>
    <w:rsid w:val="004F325C"/>
    <w:rsid w:val="004F4A7D"/>
    <w:rsid w:val="004F652F"/>
    <w:rsid w:val="005033C7"/>
    <w:rsid w:val="00506980"/>
    <w:rsid w:val="00515C7F"/>
    <w:rsid w:val="00517F22"/>
    <w:rsid w:val="00522A26"/>
    <w:rsid w:val="00540654"/>
    <w:rsid w:val="00542038"/>
    <w:rsid w:val="00544FB3"/>
    <w:rsid w:val="005478D1"/>
    <w:rsid w:val="00550810"/>
    <w:rsid w:val="005514F6"/>
    <w:rsid w:val="00555509"/>
    <w:rsid w:val="00555B95"/>
    <w:rsid w:val="00556ADF"/>
    <w:rsid w:val="00561593"/>
    <w:rsid w:val="00561A64"/>
    <w:rsid w:val="00562CAD"/>
    <w:rsid w:val="00563184"/>
    <w:rsid w:val="00571891"/>
    <w:rsid w:val="005764D4"/>
    <w:rsid w:val="00576D5D"/>
    <w:rsid w:val="00581AD8"/>
    <w:rsid w:val="00581F2E"/>
    <w:rsid w:val="0058245D"/>
    <w:rsid w:val="005834F0"/>
    <w:rsid w:val="00590035"/>
    <w:rsid w:val="00590AB7"/>
    <w:rsid w:val="00595DD2"/>
    <w:rsid w:val="00596E0A"/>
    <w:rsid w:val="005A3A5A"/>
    <w:rsid w:val="005A50A7"/>
    <w:rsid w:val="005A6047"/>
    <w:rsid w:val="005A7E75"/>
    <w:rsid w:val="005B1CA9"/>
    <w:rsid w:val="005B39E2"/>
    <w:rsid w:val="005C08D3"/>
    <w:rsid w:val="005C2D55"/>
    <w:rsid w:val="005C4D8C"/>
    <w:rsid w:val="005C78F5"/>
    <w:rsid w:val="005D53F6"/>
    <w:rsid w:val="005D667A"/>
    <w:rsid w:val="005E12E2"/>
    <w:rsid w:val="005E2517"/>
    <w:rsid w:val="005E260E"/>
    <w:rsid w:val="005E3108"/>
    <w:rsid w:val="005F1CC9"/>
    <w:rsid w:val="005F3068"/>
    <w:rsid w:val="006030FA"/>
    <w:rsid w:val="00604E64"/>
    <w:rsid w:val="00607973"/>
    <w:rsid w:val="0061213D"/>
    <w:rsid w:val="0061403B"/>
    <w:rsid w:val="006174CB"/>
    <w:rsid w:val="00617945"/>
    <w:rsid w:val="00622AE9"/>
    <w:rsid w:val="0062601C"/>
    <w:rsid w:val="00626229"/>
    <w:rsid w:val="0063111A"/>
    <w:rsid w:val="006311C6"/>
    <w:rsid w:val="00632867"/>
    <w:rsid w:val="00632F71"/>
    <w:rsid w:val="0063312E"/>
    <w:rsid w:val="0063575E"/>
    <w:rsid w:val="00645E79"/>
    <w:rsid w:val="00650079"/>
    <w:rsid w:val="006537EF"/>
    <w:rsid w:val="00653B2E"/>
    <w:rsid w:val="00654F6F"/>
    <w:rsid w:val="006551B1"/>
    <w:rsid w:val="006605EC"/>
    <w:rsid w:val="00661F91"/>
    <w:rsid w:val="00664CF5"/>
    <w:rsid w:val="00667636"/>
    <w:rsid w:val="00672C9C"/>
    <w:rsid w:val="00673DB8"/>
    <w:rsid w:val="00674612"/>
    <w:rsid w:val="00676596"/>
    <w:rsid w:val="00676C78"/>
    <w:rsid w:val="006772F3"/>
    <w:rsid w:val="0068386B"/>
    <w:rsid w:val="00684D3F"/>
    <w:rsid w:val="00684E42"/>
    <w:rsid w:val="00692D27"/>
    <w:rsid w:val="006957F1"/>
    <w:rsid w:val="00695E15"/>
    <w:rsid w:val="006961A6"/>
    <w:rsid w:val="00697486"/>
    <w:rsid w:val="006A0A3E"/>
    <w:rsid w:val="006A1C9E"/>
    <w:rsid w:val="006A227E"/>
    <w:rsid w:val="006B09A4"/>
    <w:rsid w:val="006B7142"/>
    <w:rsid w:val="006C06E2"/>
    <w:rsid w:val="006C0D86"/>
    <w:rsid w:val="006C2963"/>
    <w:rsid w:val="006D0C50"/>
    <w:rsid w:val="006D41A0"/>
    <w:rsid w:val="006E2B50"/>
    <w:rsid w:val="006E558F"/>
    <w:rsid w:val="006E6CA4"/>
    <w:rsid w:val="006F104E"/>
    <w:rsid w:val="006F185E"/>
    <w:rsid w:val="006F23DA"/>
    <w:rsid w:val="006F49AB"/>
    <w:rsid w:val="006F53E3"/>
    <w:rsid w:val="006F5A40"/>
    <w:rsid w:val="006F63AC"/>
    <w:rsid w:val="006F6B4D"/>
    <w:rsid w:val="006F7F21"/>
    <w:rsid w:val="00700641"/>
    <w:rsid w:val="007044CC"/>
    <w:rsid w:val="00707282"/>
    <w:rsid w:val="00707FED"/>
    <w:rsid w:val="00710744"/>
    <w:rsid w:val="00715736"/>
    <w:rsid w:val="00716602"/>
    <w:rsid w:val="00731270"/>
    <w:rsid w:val="00731DD1"/>
    <w:rsid w:val="00732249"/>
    <w:rsid w:val="0073352F"/>
    <w:rsid w:val="00743210"/>
    <w:rsid w:val="007432BE"/>
    <w:rsid w:val="0074352A"/>
    <w:rsid w:val="007528AB"/>
    <w:rsid w:val="00767AEB"/>
    <w:rsid w:val="007713F8"/>
    <w:rsid w:val="00772A02"/>
    <w:rsid w:val="00773D0E"/>
    <w:rsid w:val="00776F6A"/>
    <w:rsid w:val="00780C57"/>
    <w:rsid w:val="00782342"/>
    <w:rsid w:val="0078365A"/>
    <w:rsid w:val="007854B4"/>
    <w:rsid w:val="0078605C"/>
    <w:rsid w:val="00790D0D"/>
    <w:rsid w:val="00795559"/>
    <w:rsid w:val="007A2D0E"/>
    <w:rsid w:val="007A4C5B"/>
    <w:rsid w:val="007A6F9C"/>
    <w:rsid w:val="007A7B9D"/>
    <w:rsid w:val="007B1A94"/>
    <w:rsid w:val="007B2452"/>
    <w:rsid w:val="007B568F"/>
    <w:rsid w:val="007B63A0"/>
    <w:rsid w:val="007C10FF"/>
    <w:rsid w:val="007C22D6"/>
    <w:rsid w:val="007C2C5D"/>
    <w:rsid w:val="007C5EC7"/>
    <w:rsid w:val="007C7CED"/>
    <w:rsid w:val="007D2AC9"/>
    <w:rsid w:val="007D6F80"/>
    <w:rsid w:val="007E08BA"/>
    <w:rsid w:val="007E2DB7"/>
    <w:rsid w:val="007E31CA"/>
    <w:rsid w:val="007E4E7F"/>
    <w:rsid w:val="007E52F1"/>
    <w:rsid w:val="007F2359"/>
    <w:rsid w:val="0080506F"/>
    <w:rsid w:val="0080528F"/>
    <w:rsid w:val="00806A58"/>
    <w:rsid w:val="00811F99"/>
    <w:rsid w:val="00812F6C"/>
    <w:rsid w:val="00813A66"/>
    <w:rsid w:val="00821F73"/>
    <w:rsid w:val="00823322"/>
    <w:rsid w:val="00823A13"/>
    <w:rsid w:val="00824496"/>
    <w:rsid w:val="00824FC4"/>
    <w:rsid w:val="00824FED"/>
    <w:rsid w:val="00825E76"/>
    <w:rsid w:val="00826342"/>
    <w:rsid w:val="00827DDC"/>
    <w:rsid w:val="0083160D"/>
    <w:rsid w:val="008329A8"/>
    <w:rsid w:val="0083632B"/>
    <w:rsid w:val="008411C8"/>
    <w:rsid w:val="00845688"/>
    <w:rsid w:val="0085532E"/>
    <w:rsid w:val="008642A0"/>
    <w:rsid w:val="00870B7A"/>
    <w:rsid w:val="008758DB"/>
    <w:rsid w:val="00881F1E"/>
    <w:rsid w:val="00884AED"/>
    <w:rsid w:val="00885AF0"/>
    <w:rsid w:val="00886117"/>
    <w:rsid w:val="00890BC0"/>
    <w:rsid w:val="008A5EA2"/>
    <w:rsid w:val="008A75BF"/>
    <w:rsid w:val="008B71F4"/>
    <w:rsid w:val="008C471E"/>
    <w:rsid w:val="008D087F"/>
    <w:rsid w:val="008D1D8E"/>
    <w:rsid w:val="008D28F5"/>
    <w:rsid w:val="008D2C18"/>
    <w:rsid w:val="008E0184"/>
    <w:rsid w:val="008E2834"/>
    <w:rsid w:val="008E4BA3"/>
    <w:rsid w:val="008E7AB2"/>
    <w:rsid w:val="008E7C7B"/>
    <w:rsid w:val="008F064E"/>
    <w:rsid w:val="008F221A"/>
    <w:rsid w:val="008F5075"/>
    <w:rsid w:val="009068E4"/>
    <w:rsid w:val="00906D5E"/>
    <w:rsid w:val="00911137"/>
    <w:rsid w:val="0091306D"/>
    <w:rsid w:val="00922C23"/>
    <w:rsid w:val="009308FA"/>
    <w:rsid w:val="00932CBD"/>
    <w:rsid w:val="00933E3F"/>
    <w:rsid w:val="00935065"/>
    <w:rsid w:val="009370ED"/>
    <w:rsid w:val="0093710B"/>
    <w:rsid w:val="00941B2F"/>
    <w:rsid w:val="00942751"/>
    <w:rsid w:val="00942D7A"/>
    <w:rsid w:val="00945B91"/>
    <w:rsid w:val="009553CD"/>
    <w:rsid w:val="00956741"/>
    <w:rsid w:val="0095745E"/>
    <w:rsid w:val="00960164"/>
    <w:rsid w:val="0096063F"/>
    <w:rsid w:val="009609F9"/>
    <w:rsid w:val="00962270"/>
    <w:rsid w:val="00964384"/>
    <w:rsid w:val="00965DDA"/>
    <w:rsid w:val="00970749"/>
    <w:rsid w:val="009708CE"/>
    <w:rsid w:val="009708E2"/>
    <w:rsid w:val="0097332A"/>
    <w:rsid w:val="009746E0"/>
    <w:rsid w:val="00975AC9"/>
    <w:rsid w:val="00977DDC"/>
    <w:rsid w:val="009810FD"/>
    <w:rsid w:val="0098780F"/>
    <w:rsid w:val="00987FE7"/>
    <w:rsid w:val="00994E78"/>
    <w:rsid w:val="009971A8"/>
    <w:rsid w:val="009A6442"/>
    <w:rsid w:val="009A6E1B"/>
    <w:rsid w:val="009A725A"/>
    <w:rsid w:val="009A7EFD"/>
    <w:rsid w:val="009B01C2"/>
    <w:rsid w:val="009B39B2"/>
    <w:rsid w:val="009B3E6D"/>
    <w:rsid w:val="009B4036"/>
    <w:rsid w:val="009B519F"/>
    <w:rsid w:val="009C4CA3"/>
    <w:rsid w:val="009D17C8"/>
    <w:rsid w:val="009D628D"/>
    <w:rsid w:val="009D7B5C"/>
    <w:rsid w:val="009E1213"/>
    <w:rsid w:val="009E2A45"/>
    <w:rsid w:val="009F0EBC"/>
    <w:rsid w:val="009F1411"/>
    <w:rsid w:val="00A027F2"/>
    <w:rsid w:val="00A06B60"/>
    <w:rsid w:val="00A06C22"/>
    <w:rsid w:val="00A07AD0"/>
    <w:rsid w:val="00A13121"/>
    <w:rsid w:val="00A24E4C"/>
    <w:rsid w:val="00A30915"/>
    <w:rsid w:val="00A34E19"/>
    <w:rsid w:val="00A37111"/>
    <w:rsid w:val="00A50EC1"/>
    <w:rsid w:val="00A51805"/>
    <w:rsid w:val="00A521FC"/>
    <w:rsid w:val="00A53214"/>
    <w:rsid w:val="00A53E51"/>
    <w:rsid w:val="00A5411D"/>
    <w:rsid w:val="00A54BED"/>
    <w:rsid w:val="00A56E77"/>
    <w:rsid w:val="00A606A5"/>
    <w:rsid w:val="00A63955"/>
    <w:rsid w:val="00A73A66"/>
    <w:rsid w:val="00A74BFD"/>
    <w:rsid w:val="00A807ED"/>
    <w:rsid w:val="00A82CF8"/>
    <w:rsid w:val="00A83C3B"/>
    <w:rsid w:val="00A863A1"/>
    <w:rsid w:val="00A96390"/>
    <w:rsid w:val="00AA0AD5"/>
    <w:rsid w:val="00AA1B76"/>
    <w:rsid w:val="00AA2CA6"/>
    <w:rsid w:val="00AA3C25"/>
    <w:rsid w:val="00AB457D"/>
    <w:rsid w:val="00AB46B7"/>
    <w:rsid w:val="00AC7569"/>
    <w:rsid w:val="00AD0003"/>
    <w:rsid w:val="00AD06E9"/>
    <w:rsid w:val="00AD775D"/>
    <w:rsid w:val="00AF07E5"/>
    <w:rsid w:val="00AF31FD"/>
    <w:rsid w:val="00AF40CB"/>
    <w:rsid w:val="00AF5C2E"/>
    <w:rsid w:val="00B01BAA"/>
    <w:rsid w:val="00B028C9"/>
    <w:rsid w:val="00B02995"/>
    <w:rsid w:val="00B10573"/>
    <w:rsid w:val="00B12331"/>
    <w:rsid w:val="00B14D39"/>
    <w:rsid w:val="00B20A7D"/>
    <w:rsid w:val="00B21F44"/>
    <w:rsid w:val="00B23B7D"/>
    <w:rsid w:val="00B2539E"/>
    <w:rsid w:val="00B263A8"/>
    <w:rsid w:val="00B30227"/>
    <w:rsid w:val="00B32BD4"/>
    <w:rsid w:val="00B33DE9"/>
    <w:rsid w:val="00B347B1"/>
    <w:rsid w:val="00B35248"/>
    <w:rsid w:val="00B40A93"/>
    <w:rsid w:val="00B43259"/>
    <w:rsid w:val="00B462C6"/>
    <w:rsid w:val="00B4688F"/>
    <w:rsid w:val="00B55694"/>
    <w:rsid w:val="00B578A2"/>
    <w:rsid w:val="00B57A08"/>
    <w:rsid w:val="00B7386D"/>
    <w:rsid w:val="00B7772F"/>
    <w:rsid w:val="00B7796C"/>
    <w:rsid w:val="00B80C0D"/>
    <w:rsid w:val="00B858E5"/>
    <w:rsid w:val="00B927F5"/>
    <w:rsid w:val="00B96FD9"/>
    <w:rsid w:val="00BA131F"/>
    <w:rsid w:val="00BA66BA"/>
    <w:rsid w:val="00BB2834"/>
    <w:rsid w:val="00BB3466"/>
    <w:rsid w:val="00BB5ED6"/>
    <w:rsid w:val="00BB62D1"/>
    <w:rsid w:val="00BC0F18"/>
    <w:rsid w:val="00BC4FEF"/>
    <w:rsid w:val="00BC6904"/>
    <w:rsid w:val="00BD016C"/>
    <w:rsid w:val="00BD2826"/>
    <w:rsid w:val="00BD4075"/>
    <w:rsid w:val="00BD5688"/>
    <w:rsid w:val="00BD7A3A"/>
    <w:rsid w:val="00BE3AC2"/>
    <w:rsid w:val="00BF434E"/>
    <w:rsid w:val="00BF7F55"/>
    <w:rsid w:val="00C0135A"/>
    <w:rsid w:val="00C103E6"/>
    <w:rsid w:val="00C115B1"/>
    <w:rsid w:val="00C218E3"/>
    <w:rsid w:val="00C235EF"/>
    <w:rsid w:val="00C24FBB"/>
    <w:rsid w:val="00C26EA1"/>
    <w:rsid w:val="00C30568"/>
    <w:rsid w:val="00C355D8"/>
    <w:rsid w:val="00C40233"/>
    <w:rsid w:val="00C40F83"/>
    <w:rsid w:val="00C40FA0"/>
    <w:rsid w:val="00C47231"/>
    <w:rsid w:val="00C50AA0"/>
    <w:rsid w:val="00C50DF6"/>
    <w:rsid w:val="00C54DB8"/>
    <w:rsid w:val="00C56E4D"/>
    <w:rsid w:val="00C575A3"/>
    <w:rsid w:val="00C57714"/>
    <w:rsid w:val="00C65F0E"/>
    <w:rsid w:val="00C724A6"/>
    <w:rsid w:val="00C826C0"/>
    <w:rsid w:val="00C8641F"/>
    <w:rsid w:val="00C86851"/>
    <w:rsid w:val="00C9478C"/>
    <w:rsid w:val="00CA03DE"/>
    <w:rsid w:val="00CA238A"/>
    <w:rsid w:val="00CA3679"/>
    <w:rsid w:val="00CA4EE3"/>
    <w:rsid w:val="00CB121E"/>
    <w:rsid w:val="00CB5092"/>
    <w:rsid w:val="00CB77AA"/>
    <w:rsid w:val="00CC7B08"/>
    <w:rsid w:val="00CD35E5"/>
    <w:rsid w:val="00CD5536"/>
    <w:rsid w:val="00CD7DCD"/>
    <w:rsid w:val="00CE1513"/>
    <w:rsid w:val="00CE2095"/>
    <w:rsid w:val="00CE2ADD"/>
    <w:rsid w:val="00CE690D"/>
    <w:rsid w:val="00CE6A79"/>
    <w:rsid w:val="00CF0669"/>
    <w:rsid w:val="00CF2444"/>
    <w:rsid w:val="00CF6B00"/>
    <w:rsid w:val="00CF7A37"/>
    <w:rsid w:val="00D03C56"/>
    <w:rsid w:val="00D04920"/>
    <w:rsid w:val="00D07334"/>
    <w:rsid w:val="00D10129"/>
    <w:rsid w:val="00D11095"/>
    <w:rsid w:val="00D14157"/>
    <w:rsid w:val="00D21EC8"/>
    <w:rsid w:val="00D24C1F"/>
    <w:rsid w:val="00D326AD"/>
    <w:rsid w:val="00D3281E"/>
    <w:rsid w:val="00D33622"/>
    <w:rsid w:val="00D41030"/>
    <w:rsid w:val="00D4209F"/>
    <w:rsid w:val="00D440A4"/>
    <w:rsid w:val="00D4532B"/>
    <w:rsid w:val="00D53E96"/>
    <w:rsid w:val="00D644C6"/>
    <w:rsid w:val="00D703D7"/>
    <w:rsid w:val="00D74A96"/>
    <w:rsid w:val="00D74EE8"/>
    <w:rsid w:val="00D761D8"/>
    <w:rsid w:val="00D8408D"/>
    <w:rsid w:val="00D87F49"/>
    <w:rsid w:val="00DB1097"/>
    <w:rsid w:val="00DB5BAA"/>
    <w:rsid w:val="00DB659D"/>
    <w:rsid w:val="00DB66B8"/>
    <w:rsid w:val="00DC1D68"/>
    <w:rsid w:val="00DC6473"/>
    <w:rsid w:val="00DD16FC"/>
    <w:rsid w:val="00DD39C2"/>
    <w:rsid w:val="00DE3823"/>
    <w:rsid w:val="00DE4A9F"/>
    <w:rsid w:val="00DE62B5"/>
    <w:rsid w:val="00DE6C61"/>
    <w:rsid w:val="00DE6D88"/>
    <w:rsid w:val="00DE7499"/>
    <w:rsid w:val="00DF10A3"/>
    <w:rsid w:val="00DF10D1"/>
    <w:rsid w:val="00DF5253"/>
    <w:rsid w:val="00DF5403"/>
    <w:rsid w:val="00E01B6E"/>
    <w:rsid w:val="00E04B45"/>
    <w:rsid w:val="00E13C86"/>
    <w:rsid w:val="00E14374"/>
    <w:rsid w:val="00E201FF"/>
    <w:rsid w:val="00E20D3D"/>
    <w:rsid w:val="00E2414A"/>
    <w:rsid w:val="00E26EC6"/>
    <w:rsid w:val="00E31BAE"/>
    <w:rsid w:val="00E31D25"/>
    <w:rsid w:val="00E36F1D"/>
    <w:rsid w:val="00E37391"/>
    <w:rsid w:val="00E37FF9"/>
    <w:rsid w:val="00E461F2"/>
    <w:rsid w:val="00E4796F"/>
    <w:rsid w:val="00E56068"/>
    <w:rsid w:val="00E619EE"/>
    <w:rsid w:val="00E653D5"/>
    <w:rsid w:val="00E66801"/>
    <w:rsid w:val="00E7065B"/>
    <w:rsid w:val="00E716CC"/>
    <w:rsid w:val="00E75E55"/>
    <w:rsid w:val="00E76687"/>
    <w:rsid w:val="00E77388"/>
    <w:rsid w:val="00E85B93"/>
    <w:rsid w:val="00E93FB7"/>
    <w:rsid w:val="00EB0B39"/>
    <w:rsid w:val="00EB3A21"/>
    <w:rsid w:val="00EB524F"/>
    <w:rsid w:val="00EB775B"/>
    <w:rsid w:val="00EC16AF"/>
    <w:rsid w:val="00EC2D3B"/>
    <w:rsid w:val="00EC61A4"/>
    <w:rsid w:val="00ED0B70"/>
    <w:rsid w:val="00ED2EA1"/>
    <w:rsid w:val="00ED5A23"/>
    <w:rsid w:val="00EE17B8"/>
    <w:rsid w:val="00EE4A2F"/>
    <w:rsid w:val="00EE509E"/>
    <w:rsid w:val="00EE5781"/>
    <w:rsid w:val="00EE5E3E"/>
    <w:rsid w:val="00EF185F"/>
    <w:rsid w:val="00EF7471"/>
    <w:rsid w:val="00F03117"/>
    <w:rsid w:val="00F04F3B"/>
    <w:rsid w:val="00F06152"/>
    <w:rsid w:val="00F067C3"/>
    <w:rsid w:val="00F06A6B"/>
    <w:rsid w:val="00F06CBD"/>
    <w:rsid w:val="00F100FF"/>
    <w:rsid w:val="00F10D17"/>
    <w:rsid w:val="00F12CBE"/>
    <w:rsid w:val="00F16C20"/>
    <w:rsid w:val="00F20C02"/>
    <w:rsid w:val="00F21C4D"/>
    <w:rsid w:val="00F2202E"/>
    <w:rsid w:val="00F2402F"/>
    <w:rsid w:val="00F30FD6"/>
    <w:rsid w:val="00F32676"/>
    <w:rsid w:val="00F35FB8"/>
    <w:rsid w:val="00F36744"/>
    <w:rsid w:val="00F40F3A"/>
    <w:rsid w:val="00F43EBA"/>
    <w:rsid w:val="00F43F92"/>
    <w:rsid w:val="00F44481"/>
    <w:rsid w:val="00F51464"/>
    <w:rsid w:val="00F52DB8"/>
    <w:rsid w:val="00F57B84"/>
    <w:rsid w:val="00F60E7B"/>
    <w:rsid w:val="00F66A5A"/>
    <w:rsid w:val="00F70DC7"/>
    <w:rsid w:val="00F72438"/>
    <w:rsid w:val="00F72B19"/>
    <w:rsid w:val="00F7328E"/>
    <w:rsid w:val="00F73B30"/>
    <w:rsid w:val="00F801FC"/>
    <w:rsid w:val="00F809EC"/>
    <w:rsid w:val="00F8362A"/>
    <w:rsid w:val="00F874A0"/>
    <w:rsid w:val="00F94D77"/>
    <w:rsid w:val="00F97371"/>
    <w:rsid w:val="00FA1B6A"/>
    <w:rsid w:val="00FA7C1E"/>
    <w:rsid w:val="00FB5F3B"/>
    <w:rsid w:val="00FB712E"/>
    <w:rsid w:val="00FC042E"/>
    <w:rsid w:val="00FC4074"/>
    <w:rsid w:val="00FC523F"/>
    <w:rsid w:val="00FC6521"/>
    <w:rsid w:val="00FD2BCA"/>
    <w:rsid w:val="00FE0E3E"/>
    <w:rsid w:val="00FE10E2"/>
    <w:rsid w:val="00FE3536"/>
    <w:rsid w:val="00FE7DAA"/>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13"/>
  </w:style>
  <w:style w:type="paragraph" w:styleId="Heading1">
    <w:name w:val="heading 1"/>
    <w:basedOn w:val="Normal"/>
    <w:next w:val="Normal"/>
    <w:qFormat/>
    <w:rsid w:val="00823A13"/>
    <w:pPr>
      <w:keepNext/>
      <w:outlineLvl w:val="0"/>
    </w:pPr>
    <w:rPr>
      <w:sz w:val="24"/>
    </w:rPr>
  </w:style>
  <w:style w:type="paragraph" w:styleId="Heading2">
    <w:name w:val="heading 2"/>
    <w:basedOn w:val="Normal"/>
    <w:next w:val="Normal"/>
    <w:qFormat/>
    <w:rsid w:val="00823A13"/>
    <w:pPr>
      <w:keepNext/>
      <w:jc w:val="center"/>
      <w:outlineLvl w:val="1"/>
    </w:pPr>
    <w:rPr>
      <w:b/>
      <w:sz w:val="24"/>
      <w:u w:val="single"/>
    </w:rPr>
  </w:style>
  <w:style w:type="paragraph" w:styleId="Heading3">
    <w:name w:val="heading 3"/>
    <w:basedOn w:val="Normal"/>
    <w:next w:val="Normal"/>
    <w:qFormat/>
    <w:rsid w:val="00823A13"/>
    <w:pPr>
      <w:keepNext/>
      <w:outlineLvl w:val="2"/>
    </w:pPr>
    <w:rPr>
      <w:i/>
      <w:iCs/>
    </w:rPr>
  </w:style>
  <w:style w:type="paragraph" w:styleId="Heading4">
    <w:name w:val="heading 4"/>
    <w:basedOn w:val="Normal"/>
    <w:next w:val="Normal"/>
    <w:qFormat/>
    <w:rsid w:val="00823A13"/>
    <w:pPr>
      <w:keepNext/>
      <w:outlineLvl w:val="3"/>
    </w:pPr>
    <w:rPr>
      <w:b/>
      <w:bCs/>
      <w:sz w:val="18"/>
    </w:rPr>
  </w:style>
  <w:style w:type="paragraph" w:styleId="Heading5">
    <w:name w:val="heading 5"/>
    <w:basedOn w:val="Normal"/>
    <w:next w:val="Normal"/>
    <w:qFormat/>
    <w:rsid w:val="00823A13"/>
    <w:pPr>
      <w:keepNext/>
      <w:outlineLvl w:val="4"/>
    </w:pPr>
    <w:rPr>
      <w:b/>
      <w:sz w:val="24"/>
      <w:u w:val="single"/>
    </w:rPr>
  </w:style>
  <w:style w:type="paragraph" w:styleId="Heading6">
    <w:name w:val="heading 6"/>
    <w:basedOn w:val="Normal"/>
    <w:next w:val="Normal"/>
    <w:qFormat/>
    <w:rsid w:val="00823A13"/>
    <w:pPr>
      <w:keepNext/>
      <w:ind w:left="6210"/>
      <w:outlineLvl w:val="5"/>
    </w:pPr>
    <w:rPr>
      <w:sz w:val="24"/>
      <w:u w:val="single"/>
    </w:rPr>
  </w:style>
  <w:style w:type="paragraph" w:styleId="Heading7">
    <w:name w:val="heading 7"/>
    <w:basedOn w:val="Normal"/>
    <w:next w:val="Normal"/>
    <w:qFormat/>
    <w:rsid w:val="00823A13"/>
    <w:pPr>
      <w:keepNext/>
      <w:outlineLvl w:val="6"/>
    </w:pPr>
    <w:rPr>
      <w:b/>
      <w:bCs/>
    </w:rPr>
  </w:style>
  <w:style w:type="paragraph" w:styleId="Heading8">
    <w:name w:val="heading 8"/>
    <w:basedOn w:val="Normal"/>
    <w:next w:val="Normal"/>
    <w:qFormat/>
    <w:rsid w:val="00823A13"/>
    <w:pPr>
      <w:keepNext/>
      <w:ind w:left="720"/>
      <w:outlineLvl w:val="7"/>
    </w:pPr>
    <w:rPr>
      <w:bCs/>
      <w:sz w:val="24"/>
    </w:rPr>
  </w:style>
  <w:style w:type="paragraph" w:styleId="Heading9">
    <w:name w:val="heading 9"/>
    <w:basedOn w:val="Normal"/>
    <w:next w:val="Normal"/>
    <w:qFormat/>
    <w:rsid w:val="00823A13"/>
    <w:pPr>
      <w:keepNext/>
      <w:ind w:left="2160" w:righ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3A13"/>
    <w:rPr>
      <w:color w:val="0000FF"/>
      <w:u w:val="single"/>
    </w:rPr>
  </w:style>
  <w:style w:type="paragraph" w:styleId="BodyText">
    <w:name w:val="Body Text"/>
    <w:basedOn w:val="Normal"/>
    <w:rsid w:val="00823A13"/>
    <w:rPr>
      <w:sz w:val="24"/>
    </w:rPr>
  </w:style>
  <w:style w:type="paragraph" w:styleId="EndnoteText">
    <w:name w:val="endnote text"/>
    <w:basedOn w:val="Normal"/>
    <w:semiHidden/>
    <w:rsid w:val="00823A13"/>
    <w:pPr>
      <w:widowControl w:val="0"/>
      <w:autoSpaceDE w:val="0"/>
      <w:autoSpaceDN w:val="0"/>
    </w:pPr>
    <w:rPr>
      <w:sz w:val="24"/>
      <w:szCs w:val="24"/>
    </w:rPr>
  </w:style>
  <w:style w:type="paragraph" w:styleId="BodyTextIndent3">
    <w:name w:val="Body Text Indent 3"/>
    <w:basedOn w:val="Normal"/>
    <w:rsid w:val="00823A13"/>
    <w:pPr>
      <w:widowControl w:val="0"/>
      <w:tabs>
        <w:tab w:val="left" w:pos="720"/>
      </w:tabs>
      <w:suppressAutoHyphens/>
      <w:autoSpaceDE w:val="0"/>
      <w:autoSpaceDN w:val="0"/>
      <w:ind w:left="720" w:hanging="720"/>
    </w:pPr>
    <w:rPr>
      <w:sz w:val="24"/>
      <w:szCs w:val="24"/>
    </w:rPr>
  </w:style>
  <w:style w:type="paragraph" w:styleId="Footer">
    <w:name w:val="footer"/>
    <w:basedOn w:val="Normal"/>
    <w:link w:val="FooterChar"/>
    <w:uiPriority w:val="99"/>
    <w:rsid w:val="00823A13"/>
    <w:pPr>
      <w:widowControl w:val="0"/>
      <w:tabs>
        <w:tab w:val="center" w:pos="4320"/>
        <w:tab w:val="right" w:pos="8640"/>
      </w:tabs>
      <w:autoSpaceDE w:val="0"/>
      <w:autoSpaceDN w:val="0"/>
    </w:pPr>
  </w:style>
  <w:style w:type="character" w:styleId="PageNumber">
    <w:name w:val="page number"/>
    <w:basedOn w:val="DefaultParagraphFont"/>
    <w:rsid w:val="00823A13"/>
  </w:style>
  <w:style w:type="character" w:styleId="FollowedHyperlink">
    <w:name w:val="FollowedHyperlink"/>
    <w:rsid w:val="00823A13"/>
    <w:rPr>
      <w:color w:val="800080"/>
      <w:u w:val="single"/>
    </w:rPr>
  </w:style>
  <w:style w:type="paragraph" w:styleId="BodyTextIndent">
    <w:name w:val="Body Text Indent"/>
    <w:basedOn w:val="Normal"/>
    <w:rsid w:val="00823A13"/>
    <w:pPr>
      <w:ind w:left="720"/>
    </w:pPr>
    <w:rPr>
      <w:bCs/>
      <w:sz w:val="24"/>
    </w:rPr>
  </w:style>
  <w:style w:type="paragraph" w:styleId="Header">
    <w:name w:val="header"/>
    <w:basedOn w:val="Normal"/>
    <w:link w:val="HeaderChar"/>
    <w:uiPriority w:val="99"/>
    <w:rsid w:val="006F7F21"/>
    <w:pPr>
      <w:tabs>
        <w:tab w:val="center" w:pos="4320"/>
        <w:tab w:val="right" w:pos="8640"/>
      </w:tabs>
    </w:pPr>
  </w:style>
  <w:style w:type="table" w:styleId="TableGrid">
    <w:name w:val="Table Grid"/>
    <w:basedOn w:val="TableNormal"/>
    <w:uiPriority w:val="39"/>
    <w:rsid w:val="0095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14482"/>
    <w:pPr>
      <w:spacing w:after="120" w:line="480" w:lineRule="auto"/>
    </w:pPr>
    <w:rPr>
      <w:sz w:val="24"/>
      <w:szCs w:val="24"/>
    </w:rPr>
  </w:style>
  <w:style w:type="paragraph" w:styleId="ListParagraph">
    <w:name w:val="List Paragraph"/>
    <w:basedOn w:val="Normal"/>
    <w:uiPriority w:val="34"/>
    <w:qFormat/>
    <w:rsid w:val="00AB46B7"/>
    <w:pPr>
      <w:ind w:left="720"/>
    </w:pPr>
  </w:style>
  <w:style w:type="paragraph" w:styleId="NormalWeb">
    <w:name w:val="Normal (Web)"/>
    <w:basedOn w:val="Normal"/>
    <w:uiPriority w:val="99"/>
    <w:unhideWhenUsed/>
    <w:rsid w:val="005E260E"/>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FC042E"/>
  </w:style>
  <w:style w:type="table" w:customStyle="1" w:styleId="Style1">
    <w:name w:val="Style1"/>
    <w:basedOn w:val="TableNormal"/>
    <w:rsid w:val="004828A6"/>
    <w:tblPr>
      <w:tblStyleRowBandSize w:val="1"/>
    </w:tblPr>
    <w:tcPr>
      <w:shd w:val="clear" w:color="auto" w:fill="A6A6A6"/>
    </w:tcPr>
  </w:style>
  <w:style w:type="paragraph" w:styleId="HTMLPreformatted">
    <w:name w:val="HTML Preformatted"/>
    <w:basedOn w:val="Normal"/>
    <w:link w:val="HTMLPreformattedChar"/>
    <w:uiPriority w:val="99"/>
    <w:unhideWhenUsed/>
    <w:rsid w:val="004B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4B146B"/>
    <w:rPr>
      <w:rFonts w:ascii="Courier New" w:hAnsi="Courier New"/>
    </w:rPr>
  </w:style>
  <w:style w:type="character" w:customStyle="1" w:styleId="HeaderChar">
    <w:name w:val="Header Char"/>
    <w:basedOn w:val="DefaultParagraphFont"/>
    <w:link w:val="Header"/>
    <w:uiPriority w:val="99"/>
    <w:rsid w:val="00230D83"/>
  </w:style>
  <w:style w:type="paragraph" w:styleId="BalloonText">
    <w:name w:val="Balloon Text"/>
    <w:basedOn w:val="Normal"/>
    <w:link w:val="BalloonTextChar"/>
    <w:rsid w:val="00156E30"/>
    <w:rPr>
      <w:rFonts w:ascii="Tahoma" w:hAnsi="Tahoma" w:cs="Tahoma"/>
      <w:sz w:val="16"/>
      <w:szCs w:val="16"/>
    </w:rPr>
  </w:style>
  <w:style w:type="character" w:customStyle="1" w:styleId="BalloonTextChar">
    <w:name w:val="Balloon Text Char"/>
    <w:link w:val="BalloonText"/>
    <w:rsid w:val="00156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13"/>
  </w:style>
  <w:style w:type="paragraph" w:styleId="Heading1">
    <w:name w:val="heading 1"/>
    <w:basedOn w:val="Normal"/>
    <w:next w:val="Normal"/>
    <w:qFormat/>
    <w:rsid w:val="00823A13"/>
    <w:pPr>
      <w:keepNext/>
      <w:outlineLvl w:val="0"/>
    </w:pPr>
    <w:rPr>
      <w:sz w:val="24"/>
    </w:rPr>
  </w:style>
  <w:style w:type="paragraph" w:styleId="Heading2">
    <w:name w:val="heading 2"/>
    <w:basedOn w:val="Normal"/>
    <w:next w:val="Normal"/>
    <w:qFormat/>
    <w:rsid w:val="00823A13"/>
    <w:pPr>
      <w:keepNext/>
      <w:jc w:val="center"/>
      <w:outlineLvl w:val="1"/>
    </w:pPr>
    <w:rPr>
      <w:b/>
      <w:sz w:val="24"/>
      <w:u w:val="single"/>
    </w:rPr>
  </w:style>
  <w:style w:type="paragraph" w:styleId="Heading3">
    <w:name w:val="heading 3"/>
    <w:basedOn w:val="Normal"/>
    <w:next w:val="Normal"/>
    <w:qFormat/>
    <w:rsid w:val="00823A13"/>
    <w:pPr>
      <w:keepNext/>
      <w:outlineLvl w:val="2"/>
    </w:pPr>
    <w:rPr>
      <w:i/>
      <w:iCs/>
    </w:rPr>
  </w:style>
  <w:style w:type="paragraph" w:styleId="Heading4">
    <w:name w:val="heading 4"/>
    <w:basedOn w:val="Normal"/>
    <w:next w:val="Normal"/>
    <w:qFormat/>
    <w:rsid w:val="00823A13"/>
    <w:pPr>
      <w:keepNext/>
      <w:outlineLvl w:val="3"/>
    </w:pPr>
    <w:rPr>
      <w:b/>
      <w:bCs/>
      <w:sz w:val="18"/>
    </w:rPr>
  </w:style>
  <w:style w:type="paragraph" w:styleId="Heading5">
    <w:name w:val="heading 5"/>
    <w:basedOn w:val="Normal"/>
    <w:next w:val="Normal"/>
    <w:qFormat/>
    <w:rsid w:val="00823A13"/>
    <w:pPr>
      <w:keepNext/>
      <w:outlineLvl w:val="4"/>
    </w:pPr>
    <w:rPr>
      <w:b/>
      <w:sz w:val="24"/>
      <w:u w:val="single"/>
    </w:rPr>
  </w:style>
  <w:style w:type="paragraph" w:styleId="Heading6">
    <w:name w:val="heading 6"/>
    <w:basedOn w:val="Normal"/>
    <w:next w:val="Normal"/>
    <w:qFormat/>
    <w:rsid w:val="00823A13"/>
    <w:pPr>
      <w:keepNext/>
      <w:ind w:left="6210"/>
      <w:outlineLvl w:val="5"/>
    </w:pPr>
    <w:rPr>
      <w:sz w:val="24"/>
      <w:u w:val="single"/>
    </w:rPr>
  </w:style>
  <w:style w:type="paragraph" w:styleId="Heading7">
    <w:name w:val="heading 7"/>
    <w:basedOn w:val="Normal"/>
    <w:next w:val="Normal"/>
    <w:qFormat/>
    <w:rsid w:val="00823A13"/>
    <w:pPr>
      <w:keepNext/>
      <w:outlineLvl w:val="6"/>
    </w:pPr>
    <w:rPr>
      <w:b/>
      <w:bCs/>
    </w:rPr>
  </w:style>
  <w:style w:type="paragraph" w:styleId="Heading8">
    <w:name w:val="heading 8"/>
    <w:basedOn w:val="Normal"/>
    <w:next w:val="Normal"/>
    <w:qFormat/>
    <w:rsid w:val="00823A13"/>
    <w:pPr>
      <w:keepNext/>
      <w:ind w:left="720"/>
      <w:outlineLvl w:val="7"/>
    </w:pPr>
    <w:rPr>
      <w:bCs/>
      <w:sz w:val="24"/>
    </w:rPr>
  </w:style>
  <w:style w:type="paragraph" w:styleId="Heading9">
    <w:name w:val="heading 9"/>
    <w:basedOn w:val="Normal"/>
    <w:next w:val="Normal"/>
    <w:qFormat/>
    <w:rsid w:val="00823A13"/>
    <w:pPr>
      <w:keepNext/>
      <w:ind w:left="2160" w:righ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3A13"/>
    <w:rPr>
      <w:color w:val="0000FF"/>
      <w:u w:val="single"/>
    </w:rPr>
  </w:style>
  <w:style w:type="paragraph" w:styleId="BodyText">
    <w:name w:val="Body Text"/>
    <w:basedOn w:val="Normal"/>
    <w:rsid w:val="00823A13"/>
    <w:rPr>
      <w:sz w:val="24"/>
    </w:rPr>
  </w:style>
  <w:style w:type="paragraph" w:styleId="EndnoteText">
    <w:name w:val="endnote text"/>
    <w:basedOn w:val="Normal"/>
    <w:semiHidden/>
    <w:rsid w:val="00823A13"/>
    <w:pPr>
      <w:widowControl w:val="0"/>
      <w:autoSpaceDE w:val="0"/>
      <w:autoSpaceDN w:val="0"/>
    </w:pPr>
    <w:rPr>
      <w:sz w:val="24"/>
      <w:szCs w:val="24"/>
    </w:rPr>
  </w:style>
  <w:style w:type="paragraph" w:styleId="BodyTextIndent3">
    <w:name w:val="Body Text Indent 3"/>
    <w:basedOn w:val="Normal"/>
    <w:rsid w:val="00823A13"/>
    <w:pPr>
      <w:widowControl w:val="0"/>
      <w:tabs>
        <w:tab w:val="left" w:pos="720"/>
      </w:tabs>
      <w:suppressAutoHyphens/>
      <w:autoSpaceDE w:val="0"/>
      <w:autoSpaceDN w:val="0"/>
      <w:ind w:left="720" w:hanging="720"/>
    </w:pPr>
    <w:rPr>
      <w:sz w:val="24"/>
      <w:szCs w:val="24"/>
    </w:rPr>
  </w:style>
  <w:style w:type="paragraph" w:styleId="Footer">
    <w:name w:val="footer"/>
    <w:basedOn w:val="Normal"/>
    <w:link w:val="FooterChar"/>
    <w:uiPriority w:val="99"/>
    <w:rsid w:val="00823A13"/>
    <w:pPr>
      <w:widowControl w:val="0"/>
      <w:tabs>
        <w:tab w:val="center" w:pos="4320"/>
        <w:tab w:val="right" w:pos="8640"/>
      </w:tabs>
      <w:autoSpaceDE w:val="0"/>
      <w:autoSpaceDN w:val="0"/>
    </w:pPr>
  </w:style>
  <w:style w:type="character" w:styleId="PageNumber">
    <w:name w:val="page number"/>
    <w:basedOn w:val="DefaultParagraphFont"/>
    <w:rsid w:val="00823A13"/>
  </w:style>
  <w:style w:type="character" w:styleId="FollowedHyperlink">
    <w:name w:val="FollowedHyperlink"/>
    <w:rsid w:val="00823A13"/>
    <w:rPr>
      <w:color w:val="800080"/>
      <w:u w:val="single"/>
    </w:rPr>
  </w:style>
  <w:style w:type="paragraph" w:styleId="BodyTextIndent">
    <w:name w:val="Body Text Indent"/>
    <w:basedOn w:val="Normal"/>
    <w:rsid w:val="00823A13"/>
    <w:pPr>
      <w:ind w:left="720"/>
    </w:pPr>
    <w:rPr>
      <w:bCs/>
      <w:sz w:val="24"/>
    </w:rPr>
  </w:style>
  <w:style w:type="paragraph" w:styleId="Header">
    <w:name w:val="header"/>
    <w:basedOn w:val="Normal"/>
    <w:link w:val="HeaderChar"/>
    <w:uiPriority w:val="99"/>
    <w:rsid w:val="006F7F21"/>
    <w:pPr>
      <w:tabs>
        <w:tab w:val="center" w:pos="4320"/>
        <w:tab w:val="right" w:pos="8640"/>
      </w:tabs>
    </w:pPr>
  </w:style>
  <w:style w:type="table" w:styleId="TableGrid">
    <w:name w:val="Table Grid"/>
    <w:basedOn w:val="TableNormal"/>
    <w:uiPriority w:val="39"/>
    <w:rsid w:val="0095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14482"/>
    <w:pPr>
      <w:spacing w:after="120" w:line="480" w:lineRule="auto"/>
    </w:pPr>
    <w:rPr>
      <w:sz w:val="24"/>
      <w:szCs w:val="24"/>
    </w:rPr>
  </w:style>
  <w:style w:type="paragraph" w:styleId="ListParagraph">
    <w:name w:val="List Paragraph"/>
    <w:basedOn w:val="Normal"/>
    <w:uiPriority w:val="34"/>
    <w:qFormat/>
    <w:rsid w:val="00AB46B7"/>
    <w:pPr>
      <w:ind w:left="720"/>
    </w:pPr>
  </w:style>
  <w:style w:type="paragraph" w:styleId="NormalWeb">
    <w:name w:val="Normal (Web)"/>
    <w:basedOn w:val="Normal"/>
    <w:uiPriority w:val="99"/>
    <w:unhideWhenUsed/>
    <w:rsid w:val="005E260E"/>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FC042E"/>
  </w:style>
  <w:style w:type="table" w:customStyle="1" w:styleId="Style1">
    <w:name w:val="Style1"/>
    <w:basedOn w:val="TableNormal"/>
    <w:rsid w:val="004828A6"/>
    <w:tblPr>
      <w:tblStyleRowBandSize w:val="1"/>
    </w:tblPr>
    <w:tcPr>
      <w:shd w:val="clear" w:color="auto" w:fill="A6A6A6"/>
    </w:tcPr>
  </w:style>
  <w:style w:type="paragraph" w:styleId="HTMLPreformatted">
    <w:name w:val="HTML Preformatted"/>
    <w:basedOn w:val="Normal"/>
    <w:link w:val="HTMLPreformattedChar"/>
    <w:uiPriority w:val="99"/>
    <w:unhideWhenUsed/>
    <w:rsid w:val="004B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4B146B"/>
    <w:rPr>
      <w:rFonts w:ascii="Courier New" w:hAnsi="Courier New"/>
    </w:rPr>
  </w:style>
  <w:style w:type="character" w:customStyle="1" w:styleId="HeaderChar">
    <w:name w:val="Header Char"/>
    <w:basedOn w:val="DefaultParagraphFont"/>
    <w:link w:val="Header"/>
    <w:uiPriority w:val="99"/>
    <w:rsid w:val="00230D83"/>
  </w:style>
  <w:style w:type="paragraph" w:styleId="BalloonText">
    <w:name w:val="Balloon Text"/>
    <w:basedOn w:val="Normal"/>
    <w:link w:val="BalloonTextChar"/>
    <w:rsid w:val="00156E30"/>
    <w:rPr>
      <w:rFonts w:ascii="Tahoma" w:hAnsi="Tahoma" w:cs="Tahoma"/>
      <w:sz w:val="16"/>
      <w:szCs w:val="16"/>
    </w:rPr>
  </w:style>
  <w:style w:type="character" w:customStyle="1" w:styleId="BalloonTextChar">
    <w:name w:val="Balloon Text Char"/>
    <w:link w:val="BalloonText"/>
    <w:rsid w:val="00156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5670">
      <w:bodyDiv w:val="1"/>
      <w:marLeft w:val="0"/>
      <w:marRight w:val="0"/>
      <w:marTop w:val="0"/>
      <w:marBottom w:val="0"/>
      <w:divBdr>
        <w:top w:val="none" w:sz="0" w:space="0" w:color="auto"/>
        <w:left w:val="none" w:sz="0" w:space="0" w:color="auto"/>
        <w:bottom w:val="none" w:sz="0" w:space="0" w:color="auto"/>
        <w:right w:val="none" w:sz="0" w:space="0" w:color="auto"/>
      </w:divBdr>
    </w:div>
    <w:div w:id="736902523">
      <w:bodyDiv w:val="1"/>
      <w:marLeft w:val="0"/>
      <w:marRight w:val="0"/>
      <w:marTop w:val="0"/>
      <w:marBottom w:val="0"/>
      <w:divBdr>
        <w:top w:val="none" w:sz="0" w:space="0" w:color="auto"/>
        <w:left w:val="none" w:sz="0" w:space="0" w:color="auto"/>
        <w:bottom w:val="none" w:sz="0" w:space="0" w:color="auto"/>
        <w:right w:val="none" w:sz="0" w:space="0" w:color="auto"/>
      </w:divBdr>
    </w:div>
    <w:div w:id="19130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wpress.org" TargetMode="External"/><Relationship Id="rId18" Type="http://schemas.openxmlformats.org/officeDocument/2006/relationships/hyperlink" Target="http://owl.english.purdue.edu" TargetMode="External"/><Relationship Id="rId26" Type="http://schemas.openxmlformats.org/officeDocument/2006/relationships/hyperlink" Target="http://www.criticalthinking.org/" TargetMode="External"/><Relationship Id="rId3" Type="http://schemas.openxmlformats.org/officeDocument/2006/relationships/styles" Target="styles.xml"/><Relationship Id="rId21" Type="http://schemas.openxmlformats.org/officeDocument/2006/relationships/hyperlink" Target="http://oxforddictionaries.com/words/commonly-confused-words" TargetMode="External"/><Relationship Id="rId7" Type="http://schemas.openxmlformats.org/officeDocument/2006/relationships/footnotes" Target="footnotes.xml"/><Relationship Id="rId12" Type="http://schemas.openxmlformats.org/officeDocument/2006/relationships/hyperlink" Target="http://www.nyu.edu/socialwork/wwwrsw" TargetMode="External"/><Relationship Id="rId17" Type="http://schemas.openxmlformats.org/officeDocument/2006/relationships/hyperlink" Target="http://www.writing.com" TargetMode="External"/><Relationship Id="rId25"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princeton.edu/sites/writing/" TargetMode="External"/><Relationship Id="rId20" Type="http://schemas.openxmlformats.org/officeDocument/2006/relationships/hyperlink" Target="http://www.docstyles.com/apacrib.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mmarly.com" TargetMode="External"/><Relationship Id="rId24" Type="http://schemas.openxmlformats.org/officeDocument/2006/relationships/hyperlink" Target="http://www.albion.com/netiquette/corerules.html" TargetMode="External"/><Relationship Id="rId5" Type="http://schemas.openxmlformats.org/officeDocument/2006/relationships/settings" Target="settings.xml"/><Relationship Id="rId15" Type="http://schemas.openxmlformats.org/officeDocument/2006/relationships/hyperlink" Target="http://www.fas.harvard.edu/~wricntr/" TargetMode="External"/><Relationship Id="rId23" Type="http://schemas.openxmlformats.org/officeDocument/2006/relationships/hyperlink" Target="http://guides.hshsl.umaryland.edu/content.php?pid=51306&amp;sid=391077" TargetMode="External"/><Relationship Id="rId28" Type="http://schemas.openxmlformats.org/officeDocument/2006/relationships/header" Target="header1.xml"/><Relationship Id="rId10" Type="http://schemas.openxmlformats.org/officeDocument/2006/relationships/hyperlink" Target="http://grammar.ccc.commnet.edu/grammar/" TargetMode="External"/><Relationship Id="rId19" Type="http://schemas.openxmlformats.org/officeDocument/2006/relationships/hyperlink" Target="http://www.apastyle.org" TargetMode="External"/><Relationship Id="rId4" Type="http://schemas.microsoft.com/office/2007/relationships/stylesWithEffects" Target="stylesWithEffects.xml"/><Relationship Id="rId9" Type="http://schemas.openxmlformats.org/officeDocument/2006/relationships/hyperlink" Target="http://thewriterstoolkit.com/internet-activities.html" TargetMode="External"/><Relationship Id="rId14" Type="http://schemas.openxmlformats.org/officeDocument/2006/relationships/hyperlink" Target="http://www.notabene.com" TargetMode="External"/><Relationship Id="rId22" Type="http://schemas.openxmlformats.org/officeDocument/2006/relationships/hyperlink" Target="http://www.socialworker.com/feature-articles/practice/Considerations_in_Writing_a_Literature_Review/" TargetMode="External"/><Relationship Id="rId27" Type="http://schemas.openxmlformats.org/officeDocument/2006/relationships/hyperlink" Target="https://turnitin.com/newuser_type.asp?lang=en_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3F31D-645E-436C-A6D8-26B13B17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INDIANA UNIVERSITY</vt:lpstr>
    </vt:vector>
  </TitlesOfParts>
  <Company>IUPUI</Company>
  <LinksUpToDate>false</LinksUpToDate>
  <CharactersWithSpaces>24154</CharactersWithSpaces>
  <SharedDoc>false</SharedDoc>
  <HLinks>
    <vt:vector size="108" baseType="variant">
      <vt:variant>
        <vt:i4>6750280</vt:i4>
      </vt:variant>
      <vt:variant>
        <vt:i4>51</vt:i4>
      </vt:variant>
      <vt:variant>
        <vt:i4>0</vt:i4>
      </vt:variant>
      <vt:variant>
        <vt:i4>5</vt:i4>
      </vt:variant>
      <vt:variant>
        <vt:lpwstr>mailto:writectr@iupui.edu</vt:lpwstr>
      </vt:variant>
      <vt:variant>
        <vt:lpwstr/>
      </vt:variant>
      <vt:variant>
        <vt:i4>7077952</vt:i4>
      </vt:variant>
      <vt:variant>
        <vt:i4>48</vt:i4>
      </vt:variant>
      <vt:variant>
        <vt:i4>0</vt:i4>
      </vt:variant>
      <vt:variant>
        <vt:i4>5</vt:i4>
      </vt:variant>
      <vt:variant>
        <vt:lpwstr>mailto:kmgeorge@iupui.edu</vt:lpwstr>
      </vt:variant>
      <vt:variant>
        <vt:lpwstr/>
      </vt:variant>
      <vt:variant>
        <vt:i4>6488127</vt:i4>
      </vt:variant>
      <vt:variant>
        <vt:i4>45</vt:i4>
      </vt:variant>
      <vt:variant>
        <vt:i4>0</vt:i4>
      </vt:variant>
      <vt:variant>
        <vt:i4>5</vt:i4>
      </vt:variant>
      <vt:variant>
        <vt:lpwstr>http://www.iupui.edu/code/</vt:lpwstr>
      </vt:variant>
      <vt:variant>
        <vt:lpwstr/>
      </vt:variant>
      <vt:variant>
        <vt:i4>6029342</vt:i4>
      </vt:variant>
      <vt:variant>
        <vt:i4>42</vt:i4>
      </vt:variant>
      <vt:variant>
        <vt:i4>0</vt:i4>
      </vt:variant>
      <vt:variant>
        <vt:i4>5</vt:i4>
      </vt:variant>
      <vt:variant>
        <vt:lpwstr>http://www.docstyles.com/apacrib.htm</vt:lpwstr>
      </vt:variant>
      <vt:variant>
        <vt:lpwstr/>
      </vt:variant>
      <vt:variant>
        <vt:i4>4194375</vt:i4>
      </vt:variant>
      <vt:variant>
        <vt:i4>39</vt:i4>
      </vt:variant>
      <vt:variant>
        <vt:i4>0</vt:i4>
      </vt:variant>
      <vt:variant>
        <vt:i4>5</vt:i4>
      </vt:variant>
      <vt:variant>
        <vt:lpwstr>http://www.apastyle.org/</vt:lpwstr>
      </vt:variant>
      <vt:variant>
        <vt:lpwstr/>
      </vt:variant>
      <vt:variant>
        <vt:i4>3735659</vt:i4>
      </vt:variant>
      <vt:variant>
        <vt:i4>36</vt:i4>
      </vt:variant>
      <vt:variant>
        <vt:i4>0</vt:i4>
      </vt:variant>
      <vt:variant>
        <vt:i4>5</vt:i4>
      </vt:variant>
      <vt:variant>
        <vt:lpwstr>http://owl.english.purdue.edu/</vt:lpwstr>
      </vt:variant>
      <vt:variant>
        <vt:lpwstr/>
      </vt:variant>
      <vt:variant>
        <vt:i4>3473529</vt:i4>
      </vt:variant>
      <vt:variant>
        <vt:i4>33</vt:i4>
      </vt:variant>
      <vt:variant>
        <vt:i4>0</vt:i4>
      </vt:variant>
      <vt:variant>
        <vt:i4>5</vt:i4>
      </vt:variant>
      <vt:variant>
        <vt:lpwstr>http://www.writing.com/</vt:lpwstr>
      </vt:variant>
      <vt:variant>
        <vt:lpwstr/>
      </vt:variant>
      <vt:variant>
        <vt:i4>4128872</vt:i4>
      </vt:variant>
      <vt:variant>
        <vt:i4>30</vt:i4>
      </vt:variant>
      <vt:variant>
        <vt:i4>0</vt:i4>
      </vt:variant>
      <vt:variant>
        <vt:i4>5</vt:i4>
      </vt:variant>
      <vt:variant>
        <vt:lpwstr>http://www.princeton.edu/sites/writing/</vt:lpwstr>
      </vt:variant>
      <vt:variant>
        <vt:lpwstr/>
      </vt:variant>
      <vt:variant>
        <vt:i4>327709</vt:i4>
      </vt:variant>
      <vt:variant>
        <vt:i4>27</vt:i4>
      </vt:variant>
      <vt:variant>
        <vt:i4>0</vt:i4>
      </vt:variant>
      <vt:variant>
        <vt:i4>5</vt:i4>
      </vt:variant>
      <vt:variant>
        <vt:lpwstr>http://www.fas.harvard.edu/~wricntr/</vt:lpwstr>
      </vt:variant>
      <vt:variant>
        <vt:lpwstr/>
      </vt:variant>
      <vt:variant>
        <vt:i4>5439568</vt:i4>
      </vt:variant>
      <vt:variant>
        <vt:i4>24</vt:i4>
      </vt:variant>
      <vt:variant>
        <vt:i4>0</vt:i4>
      </vt:variant>
      <vt:variant>
        <vt:i4>5</vt:i4>
      </vt:variant>
      <vt:variant>
        <vt:lpwstr>http://www.notabene.com/</vt:lpwstr>
      </vt:variant>
      <vt:variant>
        <vt:lpwstr/>
      </vt:variant>
      <vt:variant>
        <vt:i4>5767195</vt:i4>
      </vt:variant>
      <vt:variant>
        <vt:i4>21</vt:i4>
      </vt:variant>
      <vt:variant>
        <vt:i4>0</vt:i4>
      </vt:variant>
      <vt:variant>
        <vt:i4>5</vt:i4>
      </vt:variant>
      <vt:variant>
        <vt:lpwstr>http://www.naswpress.org/</vt:lpwstr>
      </vt:variant>
      <vt:variant>
        <vt:lpwstr/>
      </vt:variant>
      <vt:variant>
        <vt:i4>589905</vt:i4>
      </vt:variant>
      <vt:variant>
        <vt:i4>18</vt:i4>
      </vt:variant>
      <vt:variant>
        <vt:i4>0</vt:i4>
      </vt:variant>
      <vt:variant>
        <vt:i4>5</vt:i4>
      </vt:variant>
      <vt:variant>
        <vt:lpwstr>http://www.nyu.edu/socialwork/wwwrsw</vt:lpwstr>
      </vt:variant>
      <vt:variant>
        <vt:lpwstr/>
      </vt:variant>
      <vt:variant>
        <vt:i4>5373963</vt:i4>
      </vt:variant>
      <vt:variant>
        <vt:i4>15</vt:i4>
      </vt:variant>
      <vt:variant>
        <vt:i4>0</vt:i4>
      </vt:variant>
      <vt:variant>
        <vt:i4>5</vt:i4>
      </vt:variant>
      <vt:variant>
        <vt:lpwstr>http://www.aci-plus.com/tips/</vt:lpwstr>
      </vt:variant>
      <vt:variant>
        <vt:lpwstr/>
      </vt:variant>
      <vt:variant>
        <vt:i4>3080296</vt:i4>
      </vt:variant>
      <vt:variant>
        <vt:i4>12</vt:i4>
      </vt:variant>
      <vt:variant>
        <vt:i4>0</vt:i4>
      </vt:variant>
      <vt:variant>
        <vt:i4>5</vt:i4>
      </vt:variant>
      <vt:variant>
        <vt:lpwstr>http://grammar.ccc.commnet.edu/grammar/</vt:lpwstr>
      </vt:variant>
      <vt:variant>
        <vt:lpwstr/>
      </vt:variant>
      <vt:variant>
        <vt:i4>7143459</vt:i4>
      </vt:variant>
      <vt:variant>
        <vt:i4>9</vt:i4>
      </vt:variant>
      <vt:variant>
        <vt:i4>0</vt:i4>
      </vt:variant>
      <vt:variant>
        <vt:i4>5</vt:i4>
      </vt:variant>
      <vt:variant>
        <vt:lpwstr>http://www.iupui.edu/~uwc/</vt:lpwstr>
      </vt:variant>
      <vt:variant>
        <vt:lpwstr/>
      </vt:variant>
      <vt:variant>
        <vt:i4>6946943</vt:i4>
      </vt:variant>
      <vt:variant>
        <vt:i4>6</vt:i4>
      </vt:variant>
      <vt:variant>
        <vt:i4>0</vt:i4>
      </vt:variant>
      <vt:variant>
        <vt:i4>5</vt:i4>
      </vt:variant>
      <vt:variant>
        <vt:lpwstr>http://oncourse.iupui.edu/</vt:lpwstr>
      </vt:variant>
      <vt:variant>
        <vt:lpwstr/>
      </vt:variant>
      <vt:variant>
        <vt:i4>7340083</vt:i4>
      </vt:variant>
      <vt:variant>
        <vt:i4>3</vt:i4>
      </vt:variant>
      <vt:variant>
        <vt:i4>0</vt:i4>
      </vt:variant>
      <vt:variant>
        <vt:i4>5</vt:i4>
      </vt:variant>
      <vt:variant>
        <vt:lpwstr>http://registrar.iupui.edu/enrollment/4112/cal4112.html</vt:lpwstr>
      </vt:variant>
      <vt:variant>
        <vt:lpwstr/>
      </vt:variant>
      <vt:variant>
        <vt:i4>262229</vt:i4>
      </vt:variant>
      <vt:variant>
        <vt:i4>0</vt:i4>
      </vt:variant>
      <vt:variant>
        <vt:i4>0</vt:i4>
      </vt:variant>
      <vt:variant>
        <vt:i4>5</vt:i4>
      </vt:variant>
      <vt:variant>
        <vt:lpwstr>http://www.iport.iupui.edu/selfstudy/tl/puls/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dc:title>
  <dc:creator>Margaret Adamek</dc:creator>
  <cp:lastModifiedBy>Dona</cp:lastModifiedBy>
  <cp:revision>2</cp:revision>
  <cp:lastPrinted>2014-04-08T14:13:00Z</cp:lastPrinted>
  <dcterms:created xsi:type="dcterms:W3CDTF">2014-11-13T18:06:00Z</dcterms:created>
  <dcterms:modified xsi:type="dcterms:W3CDTF">2014-11-13T18:06:00Z</dcterms:modified>
</cp:coreProperties>
</file>